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15EE" w14:textId="77777777" w:rsidR="00A809DB" w:rsidRPr="00E862F2" w:rsidRDefault="00A809DB" w:rsidP="00FD1878">
      <w:pPr>
        <w:spacing w:after="0" w:line="360" w:lineRule="auto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17F7894" wp14:editId="12416FA7">
            <wp:extent cx="1828800" cy="908685"/>
            <wp:effectExtent l="0" t="0" r="0" b="5715"/>
            <wp:docPr id="1" name="Obraz 0" descr="tak-naglowek-srod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tak-naglowek-srodek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F1F9C" w14:textId="67597F25" w:rsidR="00FD1878" w:rsidRPr="00E862F2" w:rsidRDefault="00036FBD" w:rsidP="006E23FB">
      <w:pPr>
        <w:spacing w:after="0" w:line="360" w:lineRule="auto"/>
        <w:jc w:val="right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lang w:eastAsia="pl-PL"/>
        </w:rPr>
        <w:t>Toruń</w:t>
      </w:r>
      <w:r w:rsidR="00387CF1" w:rsidRPr="00E862F2">
        <w:rPr>
          <w:rFonts w:ascii="Times New Roman" w:hAnsi="Times New Roman" w:cs="Times New Roman"/>
          <w:lang w:eastAsia="pl-PL"/>
        </w:rPr>
        <w:t xml:space="preserve">, </w:t>
      </w:r>
      <w:r w:rsidRPr="00E862F2">
        <w:rPr>
          <w:rFonts w:ascii="Times New Roman" w:hAnsi="Times New Roman" w:cs="Times New Roman"/>
          <w:lang w:eastAsia="pl-PL"/>
        </w:rPr>
        <w:t xml:space="preserve">dnia </w:t>
      </w:r>
      <w:r w:rsidR="008D21DA" w:rsidRPr="00E862F2">
        <w:rPr>
          <w:rFonts w:ascii="Times New Roman" w:hAnsi="Times New Roman" w:cs="Times New Roman"/>
          <w:lang w:eastAsia="pl-PL"/>
        </w:rPr>
        <w:t>1</w:t>
      </w:r>
      <w:r w:rsidR="009212C2">
        <w:rPr>
          <w:rFonts w:ascii="Times New Roman" w:hAnsi="Times New Roman" w:cs="Times New Roman"/>
          <w:lang w:eastAsia="pl-PL"/>
        </w:rPr>
        <w:t>6</w:t>
      </w:r>
      <w:r w:rsidR="00FD1878" w:rsidRPr="00E862F2">
        <w:rPr>
          <w:rFonts w:ascii="Times New Roman" w:hAnsi="Times New Roman" w:cs="Times New Roman"/>
          <w:lang w:eastAsia="pl-PL"/>
        </w:rPr>
        <w:t>.</w:t>
      </w:r>
      <w:r w:rsidR="008D21DA" w:rsidRPr="00E862F2">
        <w:rPr>
          <w:rFonts w:ascii="Times New Roman" w:hAnsi="Times New Roman" w:cs="Times New Roman"/>
          <w:lang w:eastAsia="pl-PL"/>
        </w:rPr>
        <w:t>11</w:t>
      </w:r>
      <w:r w:rsidRPr="00E862F2">
        <w:rPr>
          <w:rFonts w:ascii="Times New Roman" w:hAnsi="Times New Roman" w:cs="Times New Roman"/>
          <w:lang w:eastAsia="pl-PL"/>
        </w:rPr>
        <w:t>.202</w:t>
      </w:r>
      <w:r w:rsidR="00500A08" w:rsidRPr="00E862F2">
        <w:rPr>
          <w:rFonts w:ascii="Times New Roman" w:hAnsi="Times New Roman" w:cs="Times New Roman"/>
          <w:lang w:eastAsia="pl-PL"/>
        </w:rPr>
        <w:t>2</w:t>
      </w:r>
      <w:r w:rsidR="00FD1878" w:rsidRPr="00E862F2">
        <w:rPr>
          <w:rFonts w:ascii="Times New Roman" w:hAnsi="Times New Roman" w:cs="Times New Roman"/>
          <w:lang w:eastAsia="pl-PL"/>
        </w:rPr>
        <w:t xml:space="preserve"> r. </w:t>
      </w:r>
    </w:p>
    <w:p w14:paraId="2DBC567A" w14:textId="77777777" w:rsidR="00FD1878" w:rsidRPr="00E862F2" w:rsidRDefault="00FD1878" w:rsidP="00FD1878">
      <w:pPr>
        <w:spacing w:after="0" w:line="360" w:lineRule="auto"/>
        <w:rPr>
          <w:rFonts w:ascii="Times New Roman" w:hAnsi="Times New Roman" w:cs="Times New Roman"/>
          <w:lang w:eastAsia="pl-PL"/>
        </w:rPr>
      </w:pPr>
    </w:p>
    <w:p w14:paraId="2D4E3FA4" w14:textId="697566B4" w:rsidR="00FD1878" w:rsidRPr="00E862F2" w:rsidRDefault="00FD1878" w:rsidP="00FD1878">
      <w:pPr>
        <w:spacing w:after="0" w:line="360" w:lineRule="auto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lang w:eastAsia="pl-PL"/>
        </w:rPr>
        <w:t>ZP.3400-1/</w:t>
      </w:r>
      <w:r w:rsidR="009212C2">
        <w:rPr>
          <w:rFonts w:ascii="Times New Roman" w:hAnsi="Times New Roman" w:cs="Times New Roman"/>
          <w:lang w:eastAsia="pl-PL"/>
        </w:rPr>
        <w:t>18</w:t>
      </w:r>
      <w:r w:rsidRPr="00E862F2">
        <w:rPr>
          <w:rFonts w:ascii="Times New Roman" w:hAnsi="Times New Roman" w:cs="Times New Roman"/>
          <w:lang w:eastAsia="pl-PL"/>
        </w:rPr>
        <w:t>/20</w:t>
      </w:r>
      <w:r w:rsidR="00036FBD" w:rsidRPr="00E862F2">
        <w:rPr>
          <w:rFonts w:ascii="Times New Roman" w:hAnsi="Times New Roman" w:cs="Times New Roman"/>
          <w:lang w:eastAsia="pl-PL"/>
        </w:rPr>
        <w:t>2</w:t>
      </w:r>
      <w:r w:rsidR="00500A08" w:rsidRPr="00E862F2">
        <w:rPr>
          <w:rFonts w:ascii="Times New Roman" w:hAnsi="Times New Roman" w:cs="Times New Roman"/>
          <w:lang w:eastAsia="pl-PL"/>
        </w:rPr>
        <w:t>2</w:t>
      </w:r>
    </w:p>
    <w:p w14:paraId="2DEC4EB2" w14:textId="77777777" w:rsidR="00FD1878" w:rsidRPr="00E862F2" w:rsidRDefault="00FD1878" w:rsidP="00FD1878">
      <w:pPr>
        <w:spacing w:after="0" w:line="360" w:lineRule="auto"/>
        <w:jc w:val="center"/>
        <w:rPr>
          <w:rFonts w:ascii="Times New Roman" w:hAnsi="Times New Roman" w:cs="Times New Roman"/>
          <w:b/>
          <w:lang w:eastAsia="pl-PL"/>
        </w:rPr>
      </w:pPr>
      <w:r w:rsidRPr="00E862F2">
        <w:rPr>
          <w:rFonts w:ascii="Times New Roman" w:hAnsi="Times New Roman" w:cs="Times New Roman"/>
          <w:b/>
          <w:lang w:eastAsia="pl-PL"/>
        </w:rPr>
        <w:t>ZAPYTANIE OFERTOWE</w:t>
      </w:r>
    </w:p>
    <w:p w14:paraId="5D93CD84" w14:textId="77777777" w:rsidR="00FD1878" w:rsidRPr="00E862F2" w:rsidRDefault="00FD1878" w:rsidP="00FD1878">
      <w:pPr>
        <w:spacing w:after="0" w:line="360" w:lineRule="auto"/>
        <w:rPr>
          <w:rFonts w:ascii="Times New Roman" w:hAnsi="Times New Roman" w:cs="Times New Roman"/>
          <w:lang w:eastAsia="pl-PL"/>
        </w:rPr>
      </w:pPr>
    </w:p>
    <w:p w14:paraId="658391EA" w14:textId="4B8B1128" w:rsidR="008D21DA" w:rsidRPr="00E862F2" w:rsidRDefault="00FD1878" w:rsidP="006B566F">
      <w:pPr>
        <w:spacing w:after="0" w:line="360" w:lineRule="auto"/>
        <w:rPr>
          <w:rFonts w:ascii="Times New Roman" w:hAnsi="Times New Roman" w:cs="Times New Roman"/>
          <w:b/>
          <w:lang w:eastAsia="pl-PL"/>
        </w:rPr>
      </w:pPr>
      <w:r w:rsidRPr="00E862F2">
        <w:rPr>
          <w:rFonts w:ascii="Times New Roman" w:hAnsi="Times New Roman" w:cs="Times New Roman"/>
          <w:b/>
          <w:lang w:eastAsia="pl-PL"/>
        </w:rPr>
        <w:t xml:space="preserve">Kod CPV: </w:t>
      </w:r>
      <w:r w:rsidR="006B566F" w:rsidRPr="00E862F2">
        <w:rPr>
          <w:rFonts w:ascii="Times New Roman" w:hAnsi="Times New Roman" w:cs="Times New Roman"/>
          <w:b/>
          <w:lang w:eastAsia="pl-PL"/>
        </w:rPr>
        <w:t xml:space="preserve">92622000-7 </w:t>
      </w:r>
      <w:r w:rsidRPr="00E862F2">
        <w:rPr>
          <w:rFonts w:ascii="Times New Roman" w:hAnsi="Times New Roman" w:cs="Times New Roman"/>
          <w:b/>
          <w:lang w:eastAsia="pl-PL"/>
        </w:rPr>
        <w:t xml:space="preserve">– </w:t>
      </w:r>
      <w:r w:rsidR="006B566F" w:rsidRPr="00E862F2">
        <w:rPr>
          <w:rFonts w:ascii="Times New Roman" w:hAnsi="Times New Roman" w:cs="Times New Roman"/>
          <w:b/>
          <w:lang w:eastAsia="pl-PL"/>
        </w:rPr>
        <w:t>Usługi w zakresie organizowania wydarzeń sportowych</w:t>
      </w:r>
      <w:r w:rsidR="00BE0BAB" w:rsidRPr="00E862F2">
        <w:rPr>
          <w:rFonts w:ascii="Times New Roman" w:hAnsi="Times New Roman" w:cs="Times New Roman"/>
          <w:b/>
          <w:lang w:eastAsia="pl-PL"/>
        </w:rPr>
        <w:t>.</w:t>
      </w:r>
    </w:p>
    <w:p w14:paraId="5AF43106" w14:textId="77777777" w:rsidR="00FD1878" w:rsidRPr="00E862F2" w:rsidRDefault="00FD1878" w:rsidP="00FD1878">
      <w:pPr>
        <w:spacing w:after="0" w:line="360" w:lineRule="auto"/>
        <w:rPr>
          <w:rFonts w:ascii="Times New Roman" w:hAnsi="Times New Roman" w:cs="Times New Roman"/>
          <w:b/>
          <w:lang w:eastAsia="pl-PL"/>
        </w:rPr>
      </w:pPr>
    </w:p>
    <w:p w14:paraId="4A511CF9" w14:textId="4B18A665" w:rsidR="00C83483" w:rsidRPr="00E862F2" w:rsidRDefault="00C83483" w:rsidP="00C83483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color w:val="000000"/>
        </w:rPr>
        <w:t xml:space="preserve">Toruńska Agenda Kulturalna składa zapytanie ofertowe na </w:t>
      </w:r>
      <w:r w:rsidRPr="00E862F2">
        <w:rPr>
          <w:rFonts w:ascii="Times New Roman" w:hAnsi="Times New Roman" w:cs="Times New Roman"/>
          <w:lang w:eastAsia="pl-PL"/>
        </w:rPr>
        <w:t>dostawę</w:t>
      </w:r>
      <w:r w:rsidRPr="00E862F2">
        <w:rPr>
          <w:rFonts w:ascii="Times New Roman" w:hAnsi="Times New Roman" w:cs="Times New Roman"/>
        </w:rPr>
        <w:t xml:space="preserve">, </w:t>
      </w:r>
      <w:r w:rsidRPr="00E862F2">
        <w:rPr>
          <w:rFonts w:ascii="Times New Roman" w:hAnsi="Times New Roman" w:cs="Times New Roman"/>
          <w:lang w:eastAsia="pl-PL"/>
        </w:rPr>
        <w:t>montaż</w:t>
      </w:r>
      <w:r w:rsidRPr="00E862F2">
        <w:rPr>
          <w:rFonts w:ascii="Times New Roman" w:hAnsi="Times New Roman" w:cs="Times New Roman"/>
        </w:rPr>
        <w:t xml:space="preserve"> i demontaż</w:t>
      </w:r>
      <w:r w:rsidRPr="00E862F2">
        <w:rPr>
          <w:rFonts w:ascii="Times New Roman" w:hAnsi="Times New Roman" w:cs="Times New Roman"/>
          <w:lang w:eastAsia="pl-PL"/>
        </w:rPr>
        <w:t xml:space="preserve"> zjazdu linowego (Tyrolki) wraz z jego obsługą</w:t>
      </w:r>
      <w:r w:rsidRPr="00E862F2">
        <w:rPr>
          <w:rFonts w:ascii="Times New Roman" w:hAnsi="Times New Roman" w:cs="Times New Roman"/>
        </w:rPr>
        <w:t xml:space="preserve">, </w:t>
      </w:r>
      <w:r w:rsidRPr="00E862F2">
        <w:rPr>
          <w:rFonts w:ascii="Times New Roman" w:hAnsi="Times New Roman" w:cs="Times New Roman"/>
          <w:lang w:eastAsia="pl-PL"/>
        </w:rPr>
        <w:t xml:space="preserve">w </w:t>
      </w:r>
      <w:r w:rsidRPr="00E862F2">
        <w:rPr>
          <w:rFonts w:ascii="Times New Roman" w:hAnsi="Times New Roman" w:cs="Times New Roman"/>
        </w:rPr>
        <w:t xml:space="preserve">ramach </w:t>
      </w:r>
      <w:r w:rsidRPr="00E862F2">
        <w:rPr>
          <w:rFonts w:ascii="Times New Roman" w:hAnsi="Times New Roman" w:cs="Times New Roman"/>
          <w:lang w:eastAsia="pl-PL"/>
        </w:rPr>
        <w:t xml:space="preserve"> wydarzenia „Kajko i Kokosz na Zamku”, </w:t>
      </w:r>
      <w:r w:rsidRPr="00E862F2">
        <w:rPr>
          <w:rFonts w:ascii="Times New Roman" w:hAnsi="Times New Roman" w:cs="Times New Roman"/>
        </w:rPr>
        <w:t>w dniach</w:t>
      </w:r>
      <w:r w:rsidRPr="00E862F2">
        <w:rPr>
          <w:rFonts w:ascii="Times New Roman" w:hAnsi="Times New Roman" w:cs="Times New Roman"/>
          <w:lang w:eastAsia="pl-PL"/>
        </w:rPr>
        <w:t xml:space="preserve"> 03.12.2022 r. – 15.01.2023 r.</w:t>
      </w:r>
    </w:p>
    <w:p w14:paraId="6A7FBD01" w14:textId="77777777" w:rsidR="002A070C" w:rsidRPr="00E862F2" w:rsidRDefault="002A070C" w:rsidP="00FD1878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14:paraId="6509A990" w14:textId="30954B8A" w:rsidR="00FD1878" w:rsidRPr="00E862F2" w:rsidRDefault="006E24FB" w:rsidP="00FD1878">
      <w:pPr>
        <w:spacing w:after="0" w:line="36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E862F2">
        <w:rPr>
          <w:rFonts w:ascii="Times New Roman" w:hAnsi="Times New Roman" w:cs="Times New Roman"/>
          <w:b/>
          <w:bCs/>
          <w:lang w:eastAsia="pl-PL"/>
        </w:rPr>
        <w:t>Usługa będzie obejmowała:</w:t>
      </w:r>
    </w:p>
    <w:p w14:paraId="7006F75F" w14:textId="26F74FBF" w:rsidR="006E24FB" w:rsidRPr="00E862F2" w:rsidRDefault="006E24FB" w:rsidP="006E24F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</w:p>
    <w:p w14:paraId="253B41F4" w14:textId="072274E3" w:rsidR="00FD1878" w:rsidRPr="00E862F2" w:rsidRDefault="006E24FB" w:rsidP="006E24FB">
      <w:pPr>
        <w:pStyle w:val="Akapitzlist"/>
        <w:numPr>
          <w:ilvl w:val="0"/>
          <w:numId w:val="2"/>
        </w:numPr>
        <w:spacing w:after="0" w:line="360" w:lineRule="auto"/>
        <w:ind w:left="720" w:hanging="357"/>
        <w:jc w:val="both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lang w:eastAsia="pl-PL"/>
        </w:rPr>
        <w:t>Dostawę</w:t>
      </w:r>
      <w:r w:rsidR="006D5E8F" w:rsidRPr="00E862F2">
        <w:rPr>
          <w:rFonts w:ascii="Times New Roman" w:hAnsi="Times New Roman" w:cs="Times New Roman"/>
          <w:lang w:eastAsia="pl-PL"/>
        </w:rPr>
        <w:t xml:space="preserve">, montaż i demontaż zjazdu linowego na wydarzenie „Kajko i Kokosz na Zamku”, które będzie się odbywać w dniach </w:t>
      </w:r>
      <w:r w:rsidR="00636456" w:rsidRPr="00E862F2">
        <w:rPr>
          <w:rFonts w:ascii="Times New Roman" w:hAnsi="Times New Roman" w:cs="Times New Roman"/>
          <w:lang w:eastAsia="pl-PL"/>
        </w:rPr>
        <w:t>do 0</w:t>
      </w:r>
      <w:r w:rsidR="006D5E8F" w:rsidRPr="00E862F2">
        <w:rPr>
          <w:rFonts w:ascii="Times New Roman" w:hAnsi="Times New Roman" w:cs="Times New Roman"/>
          <w:lang w:eastAsia="pl-PL"/>
        </w:rPr>
        <w:t>3</w:t>
      </w:r>
      <w:r w:rsidR="00636456" w:rsidRPr="00E862F2">
        <w:rPr>
          <w:rFonts w:ascii="Times New Roman" w:hAnsi="Times New Roman" w:cs="Times New Roman"/>
          <w:lang w:eastAsia="pl-PL"/>
        </w:rPr>
        <w:t>.12.2022 r</w:t>
      </w:r>
      <w:r w:rsidR="006D5E8F" w:rsidRPr="00E862F2">
        <w:rPr>
          <w:rFonts w:ascii="Times New Roman" w:hAnsi="Times New Roman" w:cs="Times New Roman"/>
          <w:lang w:eastAsia="pl-PL"/>
        </w:rPr>
        <w:t>oku do 15.01.2023 roku., zgodnie w wymaganiami technicznymi:</w:t>
      </w:r>
    </w:p>
    <w:p w14:paraId="4FEADF03" w14:textId="20C85690" w:rsidR="006D5E8F" w:rsidRPr="00E862F2" w:rsidRDefault="006D5E8F" w:rsidP="006D5E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lang w:eastAsia="pl-PL"/>
        </w:rPr>
        <w:t>Rozstawienie zjazdu linowego pomiędzy dwoma wieżami na wysokości około 8 metrów.</w:t>
      </w:r>
      <w:r w:rsidR="00BE0BAB" w:rsidRPr="00E862F2">
        <w:rPr>
          <w:rFonts w:ascii="Times New Roman" w:hAnsi="Times New Roman" w:cs="Times New Roman"/>
          <w:lang w:eastAsia="pl-PL"/>
        </w:rPr>
        <w:t xml:space="preserve"> Wieże będą postawione przez odrębnego dostawcę.</w:t>
      </w:r>
    </w:p>
    <w:p w14:paraId="39576C3B" w14:textId="5B5C8DD3" w:rsidR="006D5E8F" w:rsidRPr="00E862F2" w:rsidRDefault="006D5E8F" w:rsidP="006D5E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lang w:eastAsia="pl-PL"/>
        </w:rPr>
        <w:t xml:space="preserve">Zjazd linowy będzie </w:t>
      </w:r>
      <w:r w:rsidR="00BE0BAB" w:rsidRPr="00E862F2">
        <w:rPr>
          <w:rFonts w:ascii="Times New Roman" w:hAnsi="Times New Roman" w:cs="Times New Roman"/>
          <w:lang w:eastAsia="pl-PL"/>
        </w:rPr>
        <w:t>ponad</w:t>
      </w:r>
      <w:r w:rsidRPr="00E862F2">
        <w:rPr>
          <w:rFonts w:ascii="Times New Roman" w:hAnsi="Times New Roman" w:cs="Times New Roman"/>
          <w:lang w:eastAsia="pl-PL"/>
        </w:rPr>
        <w:t xml:space="preserve"> Ruinami Zamku Krzyżackiego</w:t>
      </w:r>
      <w:r w:rsidR="00BE0BAB" w:rsidRPr="00E862F2">
        <w:rPr>
          <w:rFonts w:ascii="Times New Roman" w:hAnsi="Times New Roman" w:cs="Times New Roman"/>
          <w:lang w:eastAsia="pl-PL"/>
        </w:rPr>
        <w:t>.</w:t>
      </w:r>
    </w:p>
    <w:p w14:paraId="2C6F02F3" w14:textId="4E3B65A2" w:rsidR="00A9068E" w:rsidRPr="00E862F2" w:rsidRDefault="00F267EC" w:rsidP="00A9068E">
      <w:pPr>
        <w:pStyle w:val="Akapitzlist"/>
        <w:numPr>
          <w:ilvl w:val="0"/>
          <w:numId w:val="2"/>
        </w:numPr>
        <w:spacing w:after="0" w:line="360" w:lineRule="auto"/>
        <w:ind w:left="720" w:hanging="357"/>
        <w:jc w:val="both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lang w:eastAsia="pl-PL"/>
        </w:rPr>
        <w:t>Obs</w:t>
      </w:r>
      <w:r w:rsidR="006B566F" w:rsidRPr="00E862F2">
        <w:rPr>
          <w:rFonts w:ascii="Times New Roman" w:hAnsi="Times New Roman" w:cs="Times New Roman"/>
          <w:lang w:eastAsia="pl-PL"/>
        </w:rPr>
        <w:t>ługę zjazdu linowego</w:t>
      </w:r>
      <w:r w:rsidR="00A9068E" w:rsidRPr="00E862F2">
        <w:rPr>
          <w:rFonts w:ascii="Times New Roman" w:hAnsi="Times New Roman" w:cs="Times New Roman"/>
          <w:lang w:eastAsia="pl-PL"/>
        </w:rPr>
        <w:t xml:space="preserve"> przez dwóch pracowników</w:t>
      </w:r>
      <w:r w:rsidR="006B566F" w:rsidRPr="00E862F2">
        <w:rPr>
          <w:rFonts w:ascii="Times New Roman" w:hAnsi="Times New Roman" w:cs="Times New Roman"/>
          <w:lang w:eastAsia="pl-PL"/>
        </w:rPr>
        <w:t xml:space="preserve"> w terminie 03.12.022-15.01.2023 r. </w:t>
      </w:r>
      <w:r w:rsidR="00A9068E" w:rsidRPr="00E862F2">
        <w:rPr>
          <w:rFonts w:ascii="Times New Roman" w:hAnsi="Times New Roman" w:cs="Times New Roman"/>
          <w:lang w:eastAsia="pl-PL"/>
        </w:rPr>
        <w:t xml:space="preserve">w </w:t>
      </w:r>
      <w:r w:rsidR="006B566F" w:rsidRPr="00E862F2">
        <w:rPr>
          <w:rFonts w:ascii="Times New Roman" w:hAnsi="Times New Roman" w:cs="Times New Roman"/>
          <w:lang w:eastAsia="pl-PL"/>
        </w:rPr>
        <w:t>godzinach 1</w:t>
      </w:r>
      <w:r w:rsidR="00A51197">
        <w:rPr>
          <w:rFonts w:ascii="Times New Roman" w:hAnsi="Times New Roman" w:cs="Times New Roman"/>
          <w:lang w:eastAsia="pl-PL"/>
        </w:rPr>
        <w:t>1</w:t>
      </w:r>
      <w:r w:rsidR="006B566F" w:rsidRPr="00E862F2">
        <w:rPr>
          <w:rFonts w:ascii="Times New Roman" w:hAnsi="Times New Roman" w:cs="Times New Roman"/>
          <w:lang w:eastAsia="pl-PL"/>
        </w:rPr>
        <w:t>:00-21:00</w:t>
      </w:r>
      <w:r w:rsidR="00A9068E" w:rsidRPr="00E862F2">
        <w:rPr>
          <w:rFonts w:ascii="Times New Roman" w:hAnsi="Times New Roman" w:cs="Times New Roman"/>
          <w:lang w:eastAsia="pl-PL"/>
        </w:rPr>
        <w:t>. Obsługa ma się odbywać</w:t>
      </w:r>
      <w:r w:rsidR="006B566F" w:rsidRPr="00E862F2">
        <w:rPr>
          <w:rFonts w:ascii="Times New Roman" w:hAnsi="Times New Roman" w:cs="Times New Roman"/>
          <w:lang w:eastAsia="pl-PL"/>
        </w:rPr>
        <w:t xml:space="preserve"> w dni </w:t>
      </w:r>
      <w:r w:rsidR="00A9068E" w:rsidRPr="00E862F2">
        <w:rPr>
          <w:rFonts w:ascii="Times New Roman" w:hAnsi="Times New Roman" w:cs="Times New Roman"/>
          <w:lang w:eastAsia="pl-PL"/>
        </w:rPr>
        <w:t>powszednie</w:t>
      </w:r>
      <w:r w:rsidR="006B566F" w:rsidRPr="00E862F2">
        <w:rPr>
          <w:rFonts w:ascii="Times New Roman" w:hAnsi="Times New Roman" w:cs="Times New Roman"/>
          <w:lang w:eastAsia="pl-PL"/>
        </w:rPr>
        <w:t xml:space="preserve"> (bez poniedziałków) oraz w weekendy, z pominięciem następujących dat: 24.12.2022</w:t>
      </w:r>
      <w:r w:rsidR="00A9068E" w:rsidRPr="00E862F2">
        <w:rPr>
          <w:rFonts w:ascii="Times New Roman" w:hAnsi="Times New Roman" w:cs="Times New Roman"/>
          <w:lang w:eastAsia="pl-PL"/>
        </w:rPr>
        <w:t xml:space="preserve"> r.</w:t>
      </w:r>
      <w:r w:rsidR="006B566F" w:rsidRPr="00E862F2">
        <w:rPr>
          <w:rFonts w:ascii="Times New Roman" w:hAnsi="Times New Roman" w:cs="Times New Roman"/>
          <w:lang w:eastAsia="pl-PL"/>
        </w:rPr>
        <w:t>, 25.12.2022</w:t>
      </w:r>
      <w:r w:rsidR="00A9068E" w:rsidRPr="00E862F2">
        <w:rPr>
          <w:rFonts w:ascii="Times New Roman" w:hAnsi="Times New Roman" w:cs="Times New Roman"/>
          <w:lang w:eastAsia="pl-PL"/>
        </w:rPr>
        <w:t xml:space="preserve"> r.</w:t>
      </w:r>
      <w:r w:rsidR="006B566F" w:rsidRPr="00E862F2">
        <w:rPr>
          <w:rFonts w:ascii="Times New Roman" w:hAnsi="Times New Roman" w:cs="Times New Roman"/>
          <w:lang w:eastAsia="pl-PL"/>
        </w:rPr>
        <w:t xml:space="preserve">, </w:t>
      </w:r>
      <w:r w:rsidR="00A51197">
        <w:rPr>
          <w:rFonts w:ascii="Times New Roman" w:hAnsi="Times New Roman" w:cs="Times New Roman"/>
          <w:lang w:eastAsia="pl-PL"/>
        </w:rPr>
        <w:t xml:space="preserve">26.12.2022r., </w:t>
      </w:r>
      <w:r w:rsidR="006B566F" w:rsidRPr="00E862F2">
        <w:rPr>
          <w:rFonts w:ascii="Times New Roman" w:hAnsi="Times New Roman" w:cs="Times New Roman"/>
          <w:lang w:eastAsia="pl-PL"/>
        </w:rPr>
        <w:t>31.12.2022</w:t>
      </w:r>
      <w:r w:rsidR="00A9068E" w:rsidRPr="00E862F2">
        <w:rPr>
          <w:rFonts w:ascii="Times New Roman" w:hAnsi="Times New Roman" w:cs="Times New Roman"/>
          <w:lang w:eastAsia="pl-PL"/>
        </w:rPr>
        <w:t xml:space="preserve"> r.</w:t>
      </w:r>
      <w:r w:rsidR="006B566F" w:rsidRPr="00E862F2">
        <w:rPr>
          <w:rFonts w:ascii="Times New Roman" w:hAnsi="Times New Roman" w:cs="Times New Roman"/>
          <w:lang w:eastAsia="pl-PL"/>
        </w:rPr>
        <w:t>, 01.01.2023</w:t>
      </w:r>
      <w:r w:rsidR="00A9068E" w:rsidRPr="00E862F2">
        <w:rPr>
          <w:rFonts w:ascii="Times New Roman" w:hAnsi="Times New Roman" w:cs="Times New Roman"/>
          <w:lang w:eastAsia="pl-PL"/>
        </w:rPr>
        <w:t xml:space="preserve"> r. Zadaniem pracowników będzie:</w:t>
      </w:r>
    </w:p>
    <w:p w14:paraId="01962441" w14:textId="20F2AC52" w:rsidR="00A9068E" w:rsidRPr="00E862F2" w:rsidRDefault="00D73249" w:rsidP="00A9068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lang w:eastAsia="pl-PL"/>
        </w:rPr>
        <w:t>wpinanie</w:t>
      </w:r>
      <w:r w:rsidR="00A9068E" w:rsidRPr="00E862F2">
        <w:rPr>
          <w:rFonts w:ascii="Times New Roman" w:hAnsi="Times New Roman" w:cs="Times New Roman"/>
          <w:lang w:eastAsia="pl-PL"/>
        </w:rPr>
        <w:t xml:space="preserve"> uczestnik</w:t>
      </w:r>
      <w:r w:rsidRPr="00E862F2">
        <w:rPr>
          <w:rFonts w:ascii="Times New Roman" w:hAnsi="Times New Roman" w:cs="Times New Roman"/>
          <w:lang w:eastAsia="pl-PL"/>
        </w:rPr>
        <w:t>ów</w:t>
      </w:r>
      <w:r w:rsidR="00A9068E" w:rsidRPr="00E862F2">
        <w:rPr>
          <w:rFonts w:ascii="Times New Roman" w:hAnsi="Times New Roman" w:cs="Times New Roman"/>
          <w:lang w:eastAsia="pl-PL"/>
        </w:rPr>
        <w:t xml:space="preserve"> wydarzenia do uprzęży na wieży startowej (wschodni),</w:t>
      </w:r>
    </w:p>
    <w:p w14:paraId="39658A53" w14:textId="7A53B245" w:rsidR="00A9068E" w:rsidRPr="00E862F2" w:rsidRDefault="00A9068E" w:rsidP="00A9068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lang w:eastAsia="pl-PL"/>
        </w:rPr>
        <w:t>przeprowadzenie instruktażu dotyczącego prawidłowej pozycji zjazdu,</w:t>
      </w:r>
    </w:p>
    <w:p w14:paraId="10ED9778" w14:textId="5899A29D" w:rsidR="00A9068E" w:rsidRPr="00E862F2" w:rsidRDefault="00D73249" w:rsidP="00A9068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lang w:eastAsia="pl-PL"/>
        </w:rPr>
        <w:t>wypinanie</w:t>
      </w:r>
      <w:r w:rsidR="00A9068E" w:rsidRPr="00E862F2">
        <w:rPr>
          <w:rFonts w:ascii="Times New Roman" w:hAnsi="Times New Roman" w:cs="Times New Roman"/>
          <w:lang w:eastAsia="pl-PL"/>
        </w:rPr>
        <w:t xml:space="preserve"> </w:t>
      </w:r>
      <w:r w:rsidRPr="00E862F2">
        <w:rPr>
          <w:rFonts w:ascii="Times New Roman" w:hAnsi="Times New Roman" w:cs="Times New Roman"/>
          <w:lang w:eastAsia="pl-PL"/>
        </w:rPr>
        <w:t>uczestników wydarzenia</w:t>
      </w:r>
      <w:r w:rsidR="00A9068E" w:rsidRPr="00E862F2">
        <w:rPr>
          <w:rFonts w:ascii="Times New Roman" w:hAnsi="Times New Roman" w:cs="Times New Roman"/>
          <w:lang w:eastAsia="pl-PL"/>
        </w:rPr>
        <w:t xml:space="preserve"> z uprzęży na wieży docelowej (schodnia),</w:t>
      </w:r>
    </w:p>
    <w:p w14:paraId="39A14235" w14:textId="49A44ADC" w:rsidR="00A9068E" w:rsidRPr="00E862F2" w:rsidRDefault="00A9068E" w:rsidP="00A9068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lang w:eastAsia="pl-PL"/>
        </w:rPr>
        <w:t>kontrolowanie ruchu na obu wieżach,</w:t>
      </w:r>
    </w:p>
    <w:p w14:paraId="1FA6C915" w14:textId="058A48E9" w:rsidR="00D73249" w:rsidRDefault="00A9068E" w:rsidP="00D7324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E862F2">
        <w:rPr>
          <w:rFonts w:ascii="Times New Roman" w:hAnsi="Times New Roman" w:cs="Times New Roman"/>
          <w:lang w:eastAsia="pl-PL"/>
        </w:rPr>
        <w:t xml:space="preserve">zachowanie bezpieczeństwa na każdym z </w:t>
      </w:r>
      <w:r w:rsidR="00D73249" w:rsidRPr="00E862F2">
        <w:rPr>
          <w:rFonts w:ascii="Times New Roman" w:hAnsi="Times New Roman" w:cs="Times New Roman"/>
          <w:lang w:eastAsia="pl-PL"/>
        </w:rPr>
        <w:t>powyższych etapów</w:t>
      </w:r>
      <w:r w:rsidR="00A51197">
        <w:rPr>
          <w:rFonts w:ascii="Times New Roman" w:hAnsi="Times New Roman" w:cs="Times New Roman"/>
          <w:lang w:eastAsia="pl-PL"/>
        </w:rPr>
        <w:t>,</w:t>
      </w:r>
    </w:p>
    <w:p w14:paraId="251BD662" w14:textId="7DA17153" w:rsidR="00A51197" w:rsidRPr="00E862F2" w:rsidRDefault="00A51197" w:rsidP="00D7324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zapewnienie wymaganej prawem dokumentacji, zezwoleń i uprawnień.</w:t>
      </w:r>
    </w:p>
    <w:p w14:paraId="0C1082BA" w14:textId="77777777" w:rsidR="0043771D" w:rsidRPr="00E862F2" w:rsidRDefault="0043771D" w:rsidP="0043771D">
      <w:pPr>
        <w:pStyle w:val="Style25"/>
        <w:keepNext/>
        <w:keepLines/>
        <w:shd w:val="clear" w:color="auto" w:fill="auto"/>
        <w:tabs>
          <w:tab w:val="left" w:pos="0"/>
        </w:tabs>
        <w:spacing w:before="0" w:after="0" w:line="360" w:lineRule="auto"/>
        <w:ind w:firstLine="0"/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bookmarkStart w:id="0" w:name="bookmark1"/>
    </w:p>
    <w:p w14:paraId="0B9A6B4D" w14:textId="2BC7B8F0" w:rsidR="00610A1D" w:rsidRPr="00E862F2" w:rsidRDefault="00610A1D" w:rsidP="0043771D">
      <w:pPr>
        <w:pStyle w:val="Style25"/>
        <w:keepNext/>
        <w:keepLines/>
        <w:numPr>
          <w:ilvl w:val="0"/>
          <w:numId w:val="13"/>
        </w:numPr>
        <w:shd w:val="clear" w:color="auto" w:fill="auto"/>
        <w:tabs>
          <w:tab w:val="left" w:pos="0"/>
        </w:tabs>
        <w:spacing w:before="0" w:after="0" w:line="360" w:lineRule="auto"/>
        <w:ind w:left="709" w:hanging="425"/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E862F2"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Organizacja pracy</w:t>
      </w:r>
      <w:bookmarkEnd w:id="0"/>
      <w:r w:rsidRPr="00E862F2"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: </w:t>
      </w:r>
    </w:p>
    <w:p w14:paraId="3E132D75" w14:textId="77777777" w:rsidR="00610A1D" w:rsidRPr="00E862F2" w:rsidRDefault="00610A1D" w:rsidP="0043771D">
      <w:pPr>
        <w:pStyle w:val="Style25"/>
        <w:keepNext/>
        <w:keepLines/>
        <w:shd w:val="clear" w:color="auto" w:fill="auto"/>
        <w:tabs>
          <w:tab w:val="left" w:pos="851"/>
        </w:tabs>
        <w:spacing w:before="0" w:after="0" w:line="360" w:lineRule="auto"/>
        <w:ind w:left="709" w:firstLine="0"/>
        <w:rPr>
          <w:rStyle w:val="CharStyle40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E862F2">
        <w:rPr>
          <w:rStyle w:val="CharStyle40"/>
          <w:rFonts w:ascii="Times New Roman" w:hAnsi="Times New Roman" w:cs="Times New Roman"/>
          <w:b w:val="0"/>
          <w:color w:val="000000" w:themeColor="text1"/>
          <w:sz w:val="22"/>
          <w:szCs w:val="22"/>
        </w:rPr>
        <w:t>Wykonawca w trakcie wykonywania prac ma obowiązek ściśle współpracować z Toruńską Agendą Kulturalną.</w:t>
      </w:r>
      <w:bookmarkStart w:id="1" w:name="bookmark4"/>
    </w:p>
    <w:p w14:paraId="00C3BC19" w14:textId="77777777" w:rsidR="00610A1D" w:rsidRPr="00E862F2" w:rsidRDefault="00610A1D" w:rsidP="00610A1D">
      <w:pPr>
        <w:pStyle w:val="Style25"/>
        <w:keepNext/>
        <w:keepLines/>
        <w:shd w:val="clear" w:color="auto" w:fill="auto"/>
        <w:tabs>
          <w:tab w:val="left" w:pos="0"/>
        </w:tabs>
        <w:spacing w:before="0" w:after="0" w:line="360" w:lineRule="auto"/>
        <w:ind w:firstLine="0"/>
        <w:rPr>
          <w:rStyle w:val="CharStyle40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7013AF58" w14:textId="0E973336" w:rsidR="00610A1D" w:rsidRPr="00E862F2" w:rsidRDefault="00610A1D" w:rsidP="0043771D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796"/>
        <w:rPr>
          <w:rFonts w:ascii="Times New Roman" w:hAnsi="Times New Roman" w:cs="Times New Roman"/>
          <w:b/>
          <w:bCs/>
          <w:u w:val="single"/>
        </w:rPr>
      </w:pPr>
      <w:r w:rsidRPr="00E862F2">
        <w:rPr>
          <w:rFonts w:ascii="Times New Roman" w:hAnsi="Times New Roman" w:cs="Times New Roman"/>
          <w:b/>
          <w:bCs/>
          <w:u w:val="single"/>
        </w:rPr>
        <w:t>Kryteria udzielenia zamówienia i zasady ich oceny</w:t>
      </w:r>
    </w:p>
    <w:p w14:paraId="3E3ABFE0" w14:textId="5745C346" w:rsidR="00610A1D" w:rsidRPr="00E862F2" w:rsidRDefault="00610A1D" w:rsidP="0043771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 w:rsidRPr="00E862F2">
        <w:rPr>
          <w:rFonts w:ascii="Times New Roman" w:hAnsi="Times New Roman" w:cs="Times New Roman"/>
        </w:rPr>
        <w:t>Przy wyborze Zamawiający będzie kierował się następującymi kryteriami i ich wagą:</w:t>
      </w:r>
    </w:p>
    <w:p w14:paraId="6EDFD1F5" w14:textId="77777777" w:rsidR="00610A1D" w:rsidRPr="00E862F2" w:rsidRDefault="00610A1D" w:rsidP="0043771D">
      <w:pPr>
        <w:tabs>
          <w:tab w:val="left" w:pos="775"/>
          <w:tab w:val="left" w:pos="1058"/>
        </w:tabs>
        <w:autoSpaceDE w:val="0"/>
        <w:autoSpaceDN w:val="0"/>
        <w:adjustRightInd w:val="0"/>
        <w:spacing w:after="0" w:line="360" w:lineRule="auto"/>
        <w:ind w:left="1134" w:firstLine="283"/>
        <w:rPr>
          <w:rFonts w:ascii="Times New Roman" w:hAnsi="Times New Roman" w:cs="Times New Roman"/>
          <w:u w:val="single"/>
        </w:rPr>
      </w:pPr>
      <w:r w:rsidRPr="00E862F2">
        <w:rPr>
          <w:rFonts w:ascii="Times New Roman" w:hAnsi="Times New Roman" w:cs="Times New Roman"/>
          <w:u w:val="single"/>
        </w:rPr>
        <w:t>a. cena – waga kryterium 70%</w:t>
      </w:r>
    </w:p>
    <w:p w14:paraId="1B869F30" w14:textId="77777777" w:rsidR="00610A1D" w:rsidRPr="00E862F2" w:rsidRDefault="00610A1D" w:rsidP="00BE0BA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</w:rPr>
      </w:pPr>
      <w:r w:rsidRPr="00E862F2">
        <w:rPr>
          <w:rFonts w:ascii="Times New Roman" w:hAnsi="Times New Roman" w:cs="Times New Roman"/>
        </w:rPr>
        <w:t>W ramach kryterium pod uwagę będzie brana zaproponowana przez Oferenta cena brutto.</w:t>
      </w:r>
    </w:p>
    <w:p w14:paraId="1695BF98" w14:textId="77777777" w:rsidR="00610A1D" w:rsidRPr="00E862F2" w:rsidRDefault="00610A1D" w:rsidP="00610A1D">
      <w:pPr>
        <w:tabs>
          <w:tab w:val="left" w:pos="568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09E3E4D1" w14:textId="77777777" w:rsidR="00610A1D" w:rsidRPr="00E862F2" w:rsidRDefault="00610A1D" w:rsidP="00610A1D">
      <w:pPr>
        <w:tabs>
          <w:tab w:val="left" w:pos="568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06CDDB0E" w14:textId="77777777" w:rsidR="00610A1D" w:rsidRPr="00E862F2" w:rsidRDefault="00610A1D" w:rsidP="00610A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862F2">
        <w:rPr>
          <w:rFonts w:ascii="Times New Roman" w:hAnsi="Times New Roman" w:cs="Times New Roman"/>
        </w:rPr>
        <w:t xml:space="preserve">           cena brutto oferty najniższej</w:t>
      </w:r>
    </w:p>
    <w:p w14:paraId="2259533F" w14:textId="77777777" w:rsidR="00610A1D" w:rsidRPr="00E862F2" w:rsidRDefault="00610A1D" w:rsidP="00610A1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E862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954DD43" wp14:editId="67B91281">
                <wp:simplePos x="0" y="0"/>
                <wp:positionH relativeFrom="column">
                  <wp:posOffset>348615</wp:posOffset>
                </wp:positionH>
                <wp:positionV relativeFrom="paragraph">
                  <wp:posOffset>93344</wp:posOffset>
                </wp:positionV>
                <wp:extent cx="1605915" cy="0"/>
                <wp:effectExtent l="0" t="0" r="0" b="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E5A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27.45pt;margin-top:7.35pt;width:126.4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0DuA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"/>
            </w:pict>
          </mc:Fallback>
        </mc:AlternateContent>
      </w:r>
      <w:r w:rsidRPr="00E862F2">
        <w:rPr>
          <w:rFonts w:ascii="Times New Roman" w:hAnsi="Times New Roman" w:cs="Times New Roman"/>
        </w:rPr>
        <w:t>C =                                                       x 100 pkt x znaczenie kryterium tj. 70</w:t>
      </w:r>
    </w:p>
    <w:p w14:paraId="57DB6357" w14:textId="77777777" w:rsidR="00610A1D" w:rsidRPr="00E862F2" w:rsidRDefault="00610A1D" w:rsidP="00610A1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E862F2">
        <w:rPr>
          <w:rFonts w:ascii="Times New Roman" w:hAnsi="Times New Roman" w:cs="Times New Roman"/>
        </w:rPr>
        <w:t xml:space="preserve">           cena brutto oferty badanej</w:t>
      </w:r>
    </w:p>
    <w:p w14:paraId="167ED713" w14:textId="77777777" w:rsidR="00610A1D" w:rsidRPr="00E862F2" w:rsidRDefault="00610A1D" w:rsidP="00610A1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</w:p>
    <w:p w14:paraId="1B0DBEE8" w14:textId="77777777" w:rsidR="00610A1D" w:rsidRPr="00E862F2" w:rsidRDefault="00610A1D" w:rsidP="00610A1D">
      <w:pPr>
        <w:autoSpaceDE w:val="0"/>
        <w:autoSpaceDN w:val="0"/>
        <w:adjustRightInd w:val="0"/>
        <w:spacing w:after="0" w:line="360" w:lineRule="auto"/>
        <w:ind w:right="20"/>
        <w:rPr>
          <w:rFonts w:ascii="Times New Roman" w:hAnsi="Times New Roman" w:cs="Times New Roman"/>
          <w:u w:val="single"/>
        </w:rPr>
      </w:pPr>
      <w:r w:rsidRPr="00E862F2">
        <w:rPr>
          <w:rFonts w:ascii="Times New Roman" w:hAnsi="Times New Roman" w:cs="Times New Roman"/>
          <w:u w:val="single"/>
        </w:rPr>
        <w:t>b. doświadczenie – waga kryterium 30%</w:t>
      </w:r>
    </w:p>
    <w:tbl>
      <w:tblPr>
        <w:tblW w:w="9071" w:type="dxa"/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5898"/>
        <w:gridCol w:w="3173"/>
      </w:tblGrid>
      <w:tr w:rsidR="00610A1D" w:rsidRPr="00E862F2" w14:paraId="14C2A83E" w14:textId="77777777" w:rsidTr="006F58FB">
        <w:trPr>
          <w:trHeight w:val="272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9619D4C" w14:textId="77777777" w:rsidR="00610A1D" w:rsidRPr="00E862F2" w:rsidRDefault="00610A1D" w:rsidP="006F58FB">
            <w:pPr>
              <w:autoSpaceDE w:val="0"/>
              <w:autoSpaceDN w:val="0"/>
              <w:adjustRightInd w:val="0"/>
              <w:spacing w:after="0" w:line="360" w:lineRule="auto"/>
              <w:ind w:left="250"/>
              <w:jc w:val="center"/>
              <w:rPr>
                <w:rFonts w:ascii="Times New Roman" w:hAnsi="Times New Roman" w:cs="Times New Roman"/>
              </w:rPr>
            </w:pPr>
            <w:r w:rsidRPr="00E862F2">
              <w:rPr>
                <w:rFonts w:ascii="Times New Roman" w:hAnsi="Times New Roman" w:cs="Times New Roman"/>
                <w:b/>
                <w:bCs/>
              </w:rPr>
              <w:t>Opis parametru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0DC76B4" w14:textId="77777777" w:rsidR="00610A1D" w:rsidRPr="00E862F2" w:rsidRDefault="00610A1D" w:rsidP="006F58FB">
            <w:pPr>
              <w:autoSpaceDE w:val="0"/>
              <w:autoSpaceDN w:val="0"/>
              <w:adjustRightInd w:val="0"/>
              <w:spacing w:after="0" w:line="360" w:lineRule="auto"/>
              <w:ind w:left="255"/>
              <w:jc w:val="center"/>
              <w:rPr>
                <w:rFonts w:ascii="Times New Roman" w:hAnsi="Times New Roman" w:cs="Times New Roman"/>
              </w:rPr>
            </w:pPr>
            <w:r w:rsidRPr="00E862F2">
              <w:rPr>
                <w:rFonts w:ascii="Times New Roman" w:hAnsi="Times New Roman" w:cs="Times New Roman"/>
                <w:b/>
                <w:bCs/>
              </w:rPr>
              <w:t>Punktacja</w:t>
            </w:r>
          </w:p>
        </w:tc>
      </w:tr>
      <w:tr w:rsidR="00610A1D" w:rsidRPr="00E862F2" w14:paraId="244C316C" w14:textId="77777777" w:rsidTr="006F58FB">
        <w:trPr>
          <w:trHeight w:val="233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ABD05A1" w14:textId="77777777" w:rsidR="00610A1D" w:rsidRPr="00E862F2" w:rsidRDefault="00610A1D" w:rsidP="006F58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862F2">
              <w:rPr>
                <w:rFonts w:ascii="Times New Roman" w:hAnsi="Times New Roman" w:cs="Times New Roman"/>
              </w:rPr>
              <w:t>Brak doświadczenia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08DA052" w14:textId="77777777" w:rsidR="00610A1D" w:rsidRPr="00E862F2" w:rsidRDefault="00610A1D" w:rsidP="006F58FB">
            <w:pPr>
              <w:autoSpaceDE w:val="0"/>
              <w:autoSpaceDN w:val="0"/>
              <w:adjustRightInd w:val="0"/>
              <w:spacing w:after="0" w:line="360" w:lineRule="auto"/>
              <w:ind w:left="773" w:right="810"/>
              <w:jc w:val="center"/>
              <w:rPr>
                <w:rFonts w:ascii="Times New Roman" w:hAnsi="Times New Roman" w:cs="Times New Roman"/>
              </w:rPr>
            </w:pPr>
            <w:r w:rsidRPr="00E862F2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</w:tr>
      <w:tr w:rsidR="00610A1D" w:rsidRPr="00E862F2" w14:paraId="48C33479" w14:textId="77777777" w:rsidTr="006F58FB">
        <w:trPr>
          <w:trHeight w:val="274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A10C897" w14:textId="77777777" w:rsidR="00610A1D" w:rsidRPr="00E862F2" w:rsidRDefault="00610A1D" w:rsidP="006F58FB">
            <w:pPr>
              <w:autoSpaceDE w:val="0"/>
              <w:autoSpaceDN w:val="0"/>
              <w:adjustRightInd w:val="0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</w:rPr>
            </w:pPr>
            <w:r w:rsidRPr="00E862F2">
              <w:rPr>
                <w:rFonts w:ascii="Times New Roman" w:hAnsi="Times New Roman" w:cs="Times New Roman"/>
              </w:rPr>
              <w:t>Jedna potwierdzona podobna usługa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0EBFFDB" w14:textId="77777777" w:rsidR="00610A1D" w:rsidRPr="00E862F2" w:rsidRDefault="00610A1D" w:rsidP="006F58FB">
            <w:pPr>
              <w:autoSpaceDE w:val="0"/>
              <w:autoSpaceDN w:val="0"/>
              <w:adjustRightInd w:val="0"/>
              <w:spacing w:after="0" w:line="360" w:lineRule="auto"/>
              <w:ind w:left="776" w:right="788"/>
              <w:jc w:val="center"/>
              <w:rPr>
                <w:rFonts w:ascii="Times New Roman" w:hAnsi="Times New Roman" w:cs="Times New Roman"/>
              </w:rPr>
            </w:pPr>
            <w:r w:rsidRPr="00E862F2">
              <w:rPr>
                <w:rFonts w:ascii="Times New Roman" w:hAnsi="Times New Roman" w:cs="Times New Roman"/>
                <w:b/>
                <w:bCs/>
              </w:rPr>
              <w:t>15 pkt</w:t>
            </w:r>
          </w:p>
        </w:tc>
      </w:tr>
      <w:tr w:rsidR="00610A1D" w:rsidRPr="00E862F2" w14:paraId="482B0D6F" w14:textId="77777777" w:rsidTr="006F58FB">
        <w:trPr>
          <w:trHeight w:val="416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3C0DD7A" w14:textId="77777777" w:rsidR="00610A1D" w:rsidRPr="00E862F2" w:rsidRDefault="00610A1D" w:rsidP="006F58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862F2">
              <w:rPr>
                <w:rFonts w:ascii="Times New Roman" w:hAnsi="Times New Roman" w:cs="Times New Roman"/>
              </w:rPr>
              <w:t>Dwie i więcej potwierdzonych podobnych usług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8FD4ACB" w14:textId="77777777" w:rsidR="00610A1D" w:rsidRPr="00E862F2" w:rsidRDefault="00610A1D" w:rsidP="006F58FB">
            <w:pPr>
              <w:autoSpaceDE w:val="0"/>
              <w:autoSpaceDN w:val="0"/>
              <w:adjustRightInd w:val="0"/>
              <w:spacing w:after="0" w:line="360" w:lineRule="auto"/>
              <w:ind w:right="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62F2">
              <w:rPr>
                <w:rFonts w:ascii="Times New Roman" w:hAnsi="Times New Roman" w:cs="Times New Roman"/>
                <w:b/>
                <w:bCs/>
                <w:lang w:val="en-US"/>
              </w:rPr>
              <w:t>30 pkt</w:t>
            </w:r>
          </w:p>
        </w:tc>
      </w:tr>
    </w:tbl>
    <w:p w14:paraId="36AF444D" w14:textId="77777777" w:rsidR="00610A1D" w:rsidRPr="00E862F2" w:rsidRDefault="00610A1D" w:rsidP="00610A1D">
      <w:pPr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7CDC03CD" w14:textId="77777777" w:rsidR="00610A1D" w:rsidRPr="00E862F2" w:rsidRDefault="00610A1D" w:rsidP="00610A1D">
      <w:pPr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Style w:val="CharStyle53"/>
          <w:rFonts w:ascii="Times New Roman" w:hAnsi="Times New Roman" w:cs="Times New Roman"/>
          <w:color w:val="000000" w:themeColor="text1"/>
          <w:sz w:val="22"/>
          <w:szCs w:val="22"/>
        </w:rPr>
      </w:pPr>
      <w:r w:rsidRPr="00E862F2">
        <w:rPr>
          <w:rFonts w:ascii="Times New Roman" w:hAnsi="Times New Roman" w:cs="Times New Roman"/>
          <w:b/>
          <w:color w:val="000000" w:themeColor="text1"/>
        </w:rPr>
        <w:t>Doświadczenie</w:t>
      </w:r>
      <w:r w:rsidRPr="00E862F2">
        <w:rPr>
          <w:rFonts w:ascii="Times New Roman" w:hAnsi="Times New Roman" w:cs="Times New Roman"/>
          <w:color w:val="000000" w:themeColor="text1"/>
        </w:rPr>
        <w:t xml:space="preserve"> - Wykonawca winien wykazać, że w terminie ostatnich 5 lat przed upływem terminu składania ofert, a jeżeli okres prowadzenia działalności jest krótszy - w tym okresie, wykonał</w:t>
      </w:r>
      <w:r w:rsidRPr="00E862F2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 xml:space="preserve"> usługi</w:t>
      </w:r>
      <w:r w:rsidRPr="00E862F2">
        <w:rPr>
          <w:rFonts w:ascii="Times New Roman" w:hAnsi="Times New Roman" w:cs="Times New Roman"/>
          <w:color w:val="000000" w:themeColor="text1"/>
        </w:rPr>
        <w:t xml:space="preserve"> podobne odpowiadające przedmiotowi zapytania ofertowego. W celu wykazania spełniania warunku Wykonawca zobowiązany jest złożyć w ofercie wykaz usług wykonanych w okresie ostatnich pięciu lat przed upływem terminu składania ofert, a jeżeli okres prowadzenia działalności jest krótszy - w tym okresie, wraz z podaniem ich rodzaju, wartości, daty, miejsca wykonania i podmiotów, na rzecz których  usługi te zostały wykonane, z załączeniem dowodów określających czy te roboty zostały wykonane należycie. Dowodami, o których mowa, są </w:t>
      </w:r>
      <w:r w:rsidRPr="00E862F2">
        <w:rPr>
          <w:rFonts w:ascii="Times New Roman" w:hAnsi="Times New Roman" w:cs="Times New Roman"/>
          <w:b/>
          <w:bCs/>
          <w:color w:val="000000" w:themeColor="text1"/>
        </w:rPr>
        <w:t>referencje</w:t>
      </w:r>
      <w:r w:rsidRPr="00E862F2">
        <w:rPr>
          <w:rFonts w:ascii="Times New Roman" w:hAnsi="Times New Roman" w:cs="Times New Roman"/>
          <w:color w:val="000000" w:themeColor="text1"/>
        </w:rPr>
        <w:t xml:space="preserve"> bądź inne dokumenty wystawione przez podmiot, na rzecz którego usługi były wykonywane, a jeśli z uzasadnionej przyczyny o obiektywnym charakterze wykonawca nie jest w stanie uzyskać tych dokumentów – inne dokumenty;</w:t>
      </w:r>
    </w:p>
    <w:p w14:paraId="1F8ADAC4" w14:textId="77777777" w:rsidR="00610A1D" w:rsidRPr="00E862F2" w:rsidRDefault="00610A1D" w:rsidP="00610A1D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862F2">
        <w:rPr>
          <w:rFonts w:ascii="Times New Roman" w:hAnsi="Times New Roman" w:cs="Times New Roman"/>
        </w:rPr>
        <w:t xml:space="preserve">Łączna maksymalna ilość punktów przy wycenie wynosi 100. </w:t>
      </w:r>
    </w:p>
    <w:p w14:paraId="2CF75E75" w14:textId="77777777" w:rsidR="00610A1D" w:rsidRPr="00E862F2" w:rsidRDefault="00610A1D" w:rsidP="00610A1D">
      <w:pPr>
        <w:pStyle w:val="Style8"/>
        <w:numPr>
          <w:ilvl w:val="0"/>
          <w:numId w:val="10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Zamawiający zastrzega sobie prawo do weryfikacji prawdziwości danych zawartych w ofercie.</w:t>
      </w:r>
    </w:p>
    <w:p w14:paraId="28EF6C65" w14:textId="77777777" w:rsidR="00610A1D" w:rsidRPr="00E862F2" w:rsidRDefault="00610A1D" w:rsidP="00610A1D">
      <w:pPr>
        <w:pStyle w:val="Style8"/>
        <w:numPr>
          <w:ilvl w:val="0"/>
          <w:numId w:val="10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 najkorzystniejszą zostanie uznana oferta, która uzyska najwyższą liczbę punktów.</w:t>
      </w:r>
    </w:p>
    <w:p w14:paraId="041E39E2" w14:textId="77777777" w:rsidR="00610A1D" w:rsidRPr="00E862F2" w:rsidRDefault="00610A1D" w:rsidP="00610A1D">
      <w:pPr>
        <w:pStyle w:val="Style8"/>
        <w:numPr>
          <w:ilvl w:val="0"/>
          <w:numId w:val="10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 xml:space="preserve">Dopuszcza się unieważnienie postępowania w całości lub jego części w przypadku, gdy cena najkorzystniejszej oferty po przeprowadzonej ocenie lub oferta z najniższą ceną po przeprowadzonej ocenie przewyższa kwotę, którą Zamawiający zamierza przeznaczyć na </w:t>
      </w: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lastRenderedPageBreak/>
        <w:t>sfinansowanie zamówienia.</w:t>
      </w:r>
    </w:p>
    <w:p w14:paraId="169F48C1" w14:textId="77777777" w:rsidR="00610A1D" w:rsidRPr="00E862F2" w:rsidRDefault="00610A1D" w:rsidP="00610A1D">
      <w:pPr>
        <w:pStyle w:val="Style8"/>
        <w:numPr>
          <w:ilvl w:val="0"/>
          <w:numId w:val="10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Niniejsze zapytanie ofertowe nie stanowi oferty w myśl art. 66 Kodeksu Cywilnego, jak również nie jest ogłoszeniem w rozumieniu ustawy Prawo Zamówień Publicznych.</w:t>
      </w:r>
    </w:p>
    <w:p w14:paraId="77B6C9AF" w14:textId="77777777" w:rsidR="00610A1D" w:rsidRPr="00E862F2" w:rsidRDefault="00610A1D" w:rsidP="00610A1D">
      <w:pPr>
        <w:pStyle w:val="Style8"/>
        <w:numPr>
          <w:ilvl w:val="0"/>
          <w:numId w:val="10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 xml:space="preserve">Zapytanie ofertowe </w:t>
      </w: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  <w:u w:val="single"/>
        </w:rPr>
        <w:t>nie jest</w:t>
      </w: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 xml:space="preserve"> postępowaniem o udzielenie zamówienia publicznego w rozumieniu przepisów Prawa Zamówień Publicznych oraz nie kształtuje zobowiązania Zamawiającego do przyjęcia którejkolwiek z ofert. Zamawiający zastrzega sobie prawo do rezygnacji z zamówienia bez wyboru którejkolwiek ze złożonych ofert.</w:t>
      </w:r>
    </w:p>
    <w:p w14:paraId="3A6439E8" w14:textId="77777777" w:rsidR="00610A1D" w:rsidRPr="00E862F2" w:rsidRDefault="00610A1D" w:rsidP="00610A1D">
      <w:pPr>
        <w:pStyle w:val="Style8"/>
        <w:numPr>
          <w:ilvl w:val="0"/>
          <w:numId w:val="10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Fonts w:ascii="Times New Roman" w:hAnsi="Times New Roman" w:cs="Times New Roman"/>
          <w:color w:val="000000"/>
          <w:sz w:val="22"/>
          <w:szCs w:val="22"/>
        </w:rPr>
        <w:t>Zamawiający zastrzega sobie prawo do odstąpienia bądź unieważnienia postępowania bez podania przyczyny, w przypadku zaistnienia okoliczności nieznanych Zamawiającemu w dniu sporządzenia niniejszego zapytania ofertowego.</w:t>
      </w:r>
    </w:p>
    <w:p w14:paraId="320E5286" w14:textId="77777777" w:rsidR="00610A1D" w:rsidRPr="00E862F2" w:rsidRDefault="00610A1D" w:rsidP="00610A1D">
      <w:pPr>
        <w:pStyle w:val="Style8"/>
        <w:numPr>
          <w:ilvl w:val="0"/>
          <w:numId w:val="10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Oferenci uczestniczą w postępowaniu ofertowym na własne ryzyko i koszt, nie przysługują im żadne roszczenia z tytułu odstąpienia przez Zamawiającego od postępowania ofertowego.</w:t>
      </w:r>
    </w:p>
    <w:p w14:paraId="6A809EF7" w14:textId="77777777" w:rsidR="00610A1D" w:rsidRPr="00E862F2" w:rsidRDefault="00610A1D" w:rsidP="00610A1D">
      <w:pPr>
        <w:pStyle w:val="Style8"/>
        <w:numPr>
          <w:ilvl w:val="0"/>
          <w:numId w:val="10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Fonts w:ascii="Times New Roman" w:hAnsi="Times New Roman" w:cs="Times New Roman"/>
          <w:color w:val="000000"/>
          <w:sz w:val="22"/>
          <w:szCs w:val="22"/>
        </w:rPr>
        <w:t>Oferent może wprowadzić zmiany w złożonej ofercie lub ją wycofać, pod warunkiem, że uczyni to przed upływem terminu składania ofert. Zarówno zmiana, jak i wycofanie oferty wymagają zachowania formy pisemnej.</w:t>
      </w:r>
    </w:p>
    <w:p w14:paraId="635F6416" w14:textId="77777777" w:rsidR="00610A1D" w:rsidRPr="00E862F2" w:rsidRDefault="00610A1D" w:rsidP="00610A1D">
      <w:pPr>
        <w:pStyle w:val="Style8"/>
        <w:numPr>
          <w:ilvl w:val="0"/>
          <w:numId w:val="10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Zamawiający zastrzega sobie prawo do negocjacji warunków zamówienia oraz ceny za jego wykonanie, a także do rezygnacji z zamówienia bez podania przyczyny.</w:t>
      </w:r>
    </w:p>
    <w:p w14:paraId="5D8F9195" w14:textId="77777777" w:rsidR="00610A1D" w:rsidRPr="00E862F2" w:rsidRDefault="00610A1D" w:rsidP="00610A1D">
      <w:pPr>
        <w:pStyle w:val="Style8"/>
        <w:numPr>
          <w:ilvl w:val="0"/>
          <w:numId w:val="10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Zamawiający zastrzega sobie prawo do weryfikacji wykonawcy wyłonionego w drodze niniejszego postępowania pod kątem uregulowania należności wobec Gminy Miasta Toruń i jej jednostek organizacyjnych. Od wyniku weryfikacji uzależnione zostanie podpisanie umowy dot. wykonania przedmiotu zamówienia.</w:t>
      </w:r>
    </w:p>
    <w:p w14:paraId="67D0E90D" w14:textId="77777777" w:rsidR="00610A1D" w:rsidRPr="00E862F2" w:rsidRDefault="00610A1D" w:rsidP="00610A1D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62F2">
        <w:rPr>
          <w:rFonts w:ascii="Times New Roman" w:eastAsia="Times New Roman" w:hAnsi="Times New Roman" w:cs="Times New Roman"/>
          <w:lang w:eastAsia="pl-PL"/>
        </w:rPr>
        <w:t>W przypadku gdy cena najkorzystniejszej oferty przekracza kwotę, którą Zamawiający może przeznaczyć na wykonanie przedmiotu zamówienia, Zamawiający zastrzega możliwość negocjacji wysokości ceny za wykonanie zamówienia z Wykonawcą, który złożył ofertę najkorzystniejszą w celu jej obniżenia.</w:t>
      </w:r>
    </w:p>
    <w:p w14:paraId="54899574" w14:textId="7E3D785C" w:rsidR="00610A1D" w:rsidRPr="00E862F2" w:rsidRDefault="0043771D" w:rsidP="00610A1D">
      <w:pPr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E862F2">
        <w:rPr>
          <w:rFonts w:ascii="Times New Roman" w:hAnsi="Times New Roman" w:cs="Times New Roman"/>
          <w:b/>
          <w:bCs/>
          <w:color w:val="000000" w:themeColor="text1"/>
          <w:u w:val="single"/>
        </w:rPr>
        <w:t>III</w:t>
      </w:r>
      <w:r w:rsidR="00610A1D" w:rsidRPr="00E862F2">
        <w:rPr>
          <w:rFonts w:ascii="Times New Roman" w:hAnsi="Times New Roman" w:cs="Times New Roman"/>
          <w:b/>
          <w:bCs/>
          <w:color w:val="000000" w:themeColor="text1"/>
          <w:u w:val="single"/>
        </w:rPr>
        <w:t>. Dokumenty i oświadczenia składane przez Wykonawcę:</w:t>
      </w:r>
    </w:p>
    <w:p w14:paraId="3D37550A" w14:textId="77777777" w:rsidR="00610A1D" w:rsidRPr="00E862F2" w:rsidRDefault="00610A1D" w:rsidP="00610A1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862F2">
        <w:rPr>
          <w:rFonts w:ascii="Times New Roman" w:hAnsi="Times New Roman" w:cs="Times New Roman"/>
          <w:color w:val="000000" w:themeColor="text1"/>
        </w:rPr>
        <w:t xml:space="preserve">Wypełniony formularz oferty – załącznik numer 1. </w:t>
      </w:r>
    </w:p>
    <w:p w14:paraId="0EC62891" w14:textId="77777777" w:rsidR="00610A1D" w:rsidRPr="00E862F2" w:rsidRDefault="00610A1D" w:rsidP="00610A1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862F2">
        <w:rPr>
          <w:rFonts w:ascii="Times New Roman" w:hAnsi="Times New Roman" w:cs="Times New Roman"/>
          <w:color w:val="000000" w:themeColor="text1"/>
        </w:rPr>
        <w:t xml:space="preserve">Wykaz podobnych usług wykonanych lub wykonywanych w okresie ostatnich 5 lat (a jeśli okres prowadzenia działalności jest krótszy – w tym okresie) z podaniem ich rodzaju, wartości, daty i miejsca wykonania wraz z dowodami, o których mowa w punkcie IV </w:t>
      </w:r>
      <w:r w:rsidRPr="00E862F2">
        <w:rPr>
          <w:rFonts w:ascii="Times New Roman" w:hAnsi="Times New Roman" w:cs="Times New Roman"/>
          <w:b/>
          <w:color w:val="000000" w:themeColor="text1"/>
        </w:rPr>
        <w:t>-</w:t>
      </w:r>
      <w:r w:rsidRPr="00E862F2">
        <w:rPr>
          <w:rFonts w:ascii="Times New Roman" w:hAnsi="Times New Roman" w:cs="Times New Roman"/>
          <w:color w:val="000000" w:themeColor="text1"/>
        </w:rPr>
        <w:t xml:space="preserve"> załącznik numer 2.</w:t>
      </w:r>
    </w:p>
    <w:p w14:paraId="630F0489" w14:textId="77777777" w:rsidR="00610A1D" w:rsidRPr="00E862F2" w:rsidRDefault="00610A1D" w:rsidP="00610A1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Style w:val="CharStyle40"/>
          <w:rFonts w:ascii="Times New Roman" w:hAnsi="Times New Roman" w:cs="Times New Roman"/>
          <w:color w:val="000000" w:themeColor="text1"/>
          <w:sz w:val="22"/>
          <w:szCs w:val="22"/>
        </w:rPr>
      </w:pPr>
      <w:r w:rsidRPr="00E862F2">
        <w:rPr>
          <w:rFonts w:ascii="Times New Roman" w:hAnsi="Times New Roman" w:cs="Times New Roman"/>
          <w:color w:val="000000" w:themeColor="text1"/>
        </w:rPr>
        <w:t xml:space="preserve">Oferenci zobowiązani są do wypełnienia wszystkich pól załączników i opatrzenia dokumentu pieczęcią Oferenta wraz z odpowiednim podpisem upoważnionej osoby. </w:t>
      </w:r>
    </w:p>
    <w:p w14:paraId="522DEF02" w14:textId="689A9102" w:rsidR="00610A1D" w:rsidRPr="00E862F2" w:rsidRDefault="0043771D" w:rsidP="00610A1D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Style w:val="CharStyle55"/>
          <w:rFonts w:ascii="Times New Roman" w:hAnsi="Times New Roman" w:cs="Times New Roman"/>
          <w:color w:val="000000"/>
          <w:sz w:val="22"/>
          <w:szCs w:val="22"/>
          <w:u w:val="single"/>
        </w:rPr>
      </w:pPr>
      <w:bookmarkStart w:id="2" w:name="bookmark5"/>
      <w:bookmarkEnd w:id="1"/>
      <w:r w:rsidRPr="00E862F2">
        <w:rPr>
          <w:rStyle w:val="CharStyle55"/>
          <w:rFonts w:ascii="Times New Roman" w:hAnsi="Times New Roman" w:cs="Times New Roman"/>
          <w:color w:val="000000"/>
          <w:sz w:val="22"/>
          <w:szCs w:val="22"/>
          <w:u w:val="single"/>
        </w:rPr>
        <w:lastRenderedPageBreak/>
        <w:t>IV</w:t>
      </w:r>
      <w:r w:rsidR="00610A1D" w:rsidRPr="00E862F2">
        <w:rPr>
          <w:rStyle w:val="CharStyle55"/>
          <w:rFonts w:ascii="Times New Roman" w:hAnsi="Times New Roman" w:cs="Times New Roman"/>
          <w:color w:val="000000"/>
          <w:sz w:val="22"/>
          <w:szCs w:val="22"/>
          <w:u w:val="single"/>
        </w:rPr>
        <w:t>. Odbiorca usługi</w:t>
      </w:r>
      <w:bookmarkEnd w:id="2"/>
      <w:r w:rsidR="00610A1D" w:rsidRPr="00E862F2">
        <w:rPr>
          <w:rStyle w:val="CharStyle55"/>
          <w:rFonts w:ascii="Times New Roman" w:hAnsi="Times New Roman" w:cs="Times New Roman"/>
          <w:color w:val="000000"/>
          <w:sz w:val="22"/>
          <w:szCs w:val="22"/>
          <w:u w:val="single"/>
        </w:rPr>
        <w:t xml:space="preserve">: </w:t>
      </w:r>
    </w:p>
    <w:p w14:paraId="47370781" w14:textId="77777777" w:rsidR="00610A1D" w:rsidRPr="00E862F2" w:rsidRDefault="00610A1D" w:rsidP="00610A1D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Style w:val="CharStyle53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E862F2">
        <w:rPr>
          <w:rStyle w:val="CharStyle53"/>
          <w:rFonts w:ascii="Times New Roman" w:hAnsi="Times New Roman" w:cs="Times New Roman"/>
          <w:b w:val="0"/>
          <w:color w:val="000000"/>
          <w:sz w:val="22"/>
          <w:szCs w:val="22"/>
        </w:rPr>
        <w:t>Finalnym odbiorcą wykonanej usługi będzie Toruńska Agenda Kulturalna, ul. Marii Konopnickiej 13/4, 87-100 Toruń.</w:t>
      </w:r>
      <w:bookmarkStart w:id="3" w:name="bookmark6"/>
    </w:p>
    <w:p w14:paraId="2527A94C" w14:textId="77777777" w:rsidR="00610A1D" w:rsidRPr="00E862F2" w:rsidRDefault="00610A1D" w:rsidP="00610A1D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Style w:val="CharStyle53"/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7D967C62" w14:textId="530CAFC8" w:rsidR="00610A1D" w:rsidRPr="00E862F2" w:rsidRDefault="00610A1D" w:rsidP="00610A1D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E862F2">
        <w:rPr>
          <w:rStyle w:val="CharStyle55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V. Okres realizacji</w:t>
      </w:r>
      <w:bookmarkEnd w:id="3"/>
      <w:r w:rsidRPr="00E862F2">
        <w:rPr>
          <w:rStyle w:val="CharStyle55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:</w:t>
      </w:r>
    </w:p>
    <w:p w14:paraId="112EA926" w14:textId="77777777" w:rsidR="00610A1D" w:rsidRPr="00E862F2" w:rsidRDefault="00610A1D" w:rsidP="00610A1D">
      <w:pPr>
        <w:pStyle w:val="Style8"/>
        <w:shd w:val="clear" w:color="auto" w:fill="auto"/>
        <w:spacing w:after="0" w:line="360" w:lineRule="auto"/>
        <w:ind w:left="284" w:right="20" w:hanging="284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Rozpoczęcie: data podpisania umowy tj. 25.11.2022 r.,</w:t>
      </w:r>
    </w:p>
    <w:p w14:paraId="461BDFDC" w14:textId="77777777" w:rsidR="00610A1D" w:rsidRPr="00E862F2" w:rsidRDefault="00610A1D" w:rsidP="00610A1D">
      <w:pPr>
        <w:pStyle w:val="Style8"/>
        <w:shd w:val="clear" w:color="auto" w:fill="auto"/>
        <w:spacing w:after="0" w:line="360" w:lineRule="auto"/>
        <w:ind w:left="284" w:right="20" w:hanging="284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Zakończenie: zgodnie z harmonogramem wydarzeń.</w:t>
      </w:r>
    </w:p>
    <w:p w14:paraId="3667D895" w14:textId="77777777" w:rsidR="00610A1D" w:rsidRPr="00E862F2" w:rsidRDefault="00610A1D" w:rsidP="00610A1D">
      <w:pPr>
        <w:pStyle w:val="Tekstpodstawowy"/>
        <w:spacing w:after="0" w:line="360" w:lineRule="auto"/>
        <w:contextualSpacing/>
        <w:jc w:val="both"/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</w:pPr>
      <w:bookmarkStart w:id="4" w:name="bookmark7"/>
    </w:p>
    <w:p w14:paraId="48ECA7EA" w14:textId="77777777" w:rsidR="00610A1D" w:rsidRPr="00E862F2" w:rsidRDefault="00610A1D" w:rsidP="00610A1D">
      <w:pPr>
        <w:pStyle w:val="Tekstpodstawowy"/>
        <w:spacing w:after="0" w:line="360" w:lineRule="auto"/>
        <w:contextualSpacing/>
        <w:jc w:val="both"/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</w:pPr>
    </w:p>
    <w:p w14:paraId="39F2A967" w14:textId="77777777" w:rsidR="00610A1D" w:rsidRPr="00E862F2" w:rsidRDefault="00610A1D" w:rsidP="00610A1D">
      <w:pPr>
        <w:pStyle w:val="Tekstpodstawowy"/>
        <w:spacing w:after="0" w:line="360" w:lineRule="auto"/>
        <w:contextualSpacing/>
        <w:jc w:val="both"/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</w:pPr>
    </w:p>
    <w:p w14:paraId="2D59B5C0" w14:textId="7A94CD31" w:rsidR="00610A1D" w:rsidRPr="00E862F2" w:rsidRDefault="00610A1D" w:rsidP="00610A1D">
      <w:pPr>
        <w:pStyle w:val="Tekstpodstawowy"/>
        <w:spacing w:after="0" w:line="360" w:lineRule="auto"/>
        <w:contextualSpacing/>
        <w:jc w:val="both"/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</w:pPr>
      <w:r w:rsidRPr="00E862F2"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  <w:t>VI. Miejsce oraz termin składania ofert</w:t>
      </w:r>
      <w:bookmarkEnd w:id="4"/>
      <w:r w:rsidRPr="00E862F2"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  <w:t>:</w:t>
      </w:r>
    </w:p>
    <w:p w14:paraId="659E5EB7" w14:textId="775A0F15" w:rsidR="00610A1D" w:rsidRPr="00E862F2" w:rsidRDefault="00610A1D" w:rsidP="00610A1D">
      <w:pPr>
        <w:pStyle w:val="Tekstpodstawowy"/>
        <w:spacing w:after="0" w:line="360" w:lineRule="auto"/>
        <w:contextualSpacing/>
        <w:jc w:val="both"/>
        <w:rPr>
          <w:rStyle w:val="CharStyle60"/>
          <w:b/>
          <w:color w:val="000000"/>
          <w:sz w:val="22"/>
          <w:szCs w:val="22"/>
        </w:rPr>
      </w:pPr>
      <w:r w:rsidRPr="00E862F2">
        <w:rPr>
          <w:rStyle w:val="CharStyle59"/>
          <w:rFonts w:ascii="Times New Roman" w:hAnsi="Times New Roman"/>
          <w:color w:val="000000"/>
          <w:sz w:val="22"/>
          <w:szCs w:val="22"/>
        </w:rPr>
        <w:t xml:space="preserve">Ofertę należy składać w sekretariacie </w:t>
      </w:r>
      <w:r w:rsidRPr="00E862F2">
        <w:rPr>
          <w:rStyle w:val="CharStyle59"/>
          <w:rFonts w:ascii="Times New Roman" w:hAnsi="Times New Roman"/>
          <w:b/>
          <w:color w:val="000000"/>
          <w:sz w:val="22"/>
          <w:szCs w:val="22"/>
        </w:rPr>
        <w:t>Toruńskiej Agendy Kulturalnej, ul. Konopnickiej 13/4</w:t>
      </w:r>
      <w:r w:rsidRPr="00E862F2">
        <w:rPr>
          <w:rStyle w:val="CharStyle61"/>
          <w:rFonts w:ascii="Times New Roman" w:hAnsi="Times New Roman"/>
          <w:color w:val="000000"/>
          <w:sz w:val="22"/>
          <w:szCs w:val="22"/>
        </w:rPr>
        <w:t xml:space="preserve">, 87-100 Toruń, w nieprzekraczalnym terminie do dnia </w:t>
      </w:r>
      <w:r w:rsidRPr="00E862F2">
        <w:rPr>
          <w:rStyle w:val="CharStyle62"/>
          <w:rFonts w:ascii="Times New Roman" w:hAnsi="Times New Roman"/>
          <w:color w:val="FF0000"/>
          <w:sz w:val="22"/>
          <w:szCs w:val="22"/>
        </w:rPr>
        <w:t>2</w:t>
      </w:r>
      <w:r w:rsidR="009212C2">
        <w:rPr>
          <w:rStyle w:val="CharStyle62"/>
          <w:rFonts w:ascii="Times New Roman" w:hAnsi="Times New Roman"/>
          <w:color w:val="FF0000"/>
          <w:sz w:val="22"/>
          <w:szCs w:val="22"/>
        </w:rPr>
        <w:t>3</w:t>
      </w:r>
      <w:r w:rsidRPr="00E862F2">
        <w:rPr>
          <w:rStyle w:val="CharStyle62"/>
          <w:rFonts w:ascii="Times New Roman" w:hAnsi="Times New Roman"/>
          <w:color w:val="FF0000"/>
          <w:sz w:val="22"/>
          <w:szCs w:val="22"/>
        </w:rPr>
        <w:t xml:space="preserve">.11.2022 r. do godziny 9:00 </w:t>
      </w:r>
      <w:r w:rsidRPr="00E862F2">
        <w:rPr>
          <w:rStyle w:val="CharStyle59"/>
          <w:rFonts w:ascii="Times New Roman" w:hAnsi="Times New Roman"/>
          <w:color w:val="000000"/>
          <w:sz w:val="22"/>
          <w:szCs w:val="22"/>
        </w:rPr>
        <w:t xml:space="preserve">(decyduje data i godzina wpływu do sekretariatu Toruńskiej Agendy Kulturalnej). Dopuszczalne jest składanie ofert drogą elektroniczną na adres: </w:t>
      </w:r>
      <w:hyperlink r:id="rId8" w:history="1">
        <w:r w:rsidRPr="00E862F2">
          <w:rPr>
            <w:rStyle w:val="Hipercze"/>
            <w:rFonts w:ascii="Times New Roman" w:hAnsi="Times New Roman"/>
            <w:color w:val="000000"/>
            <w:sz w:val="22"/>
          </w:rPr>
          <w:t>s.richert@tak.torun.pl</w:t>
        </w:r>
      </w:hyperlink>
      <w:r w:rsidRPr="00E862F2">
        <w:rPr>
          <w:rFonts w:ascii="Times New Roman" w:hAnsi="Times New Roman"/>
          <w:sz w:val="22"/>
        </w:rPr>
        <w:t>.</w:t>
      </w:r>
    </w:p>
    <w:p w14:paraId="07A475C4" w14:textId="77777777" w:rsidR="00610A1D" w:rsidRPr="00E862F2" w:rsidRDefault="00610A1D" w:rsidP="00610A1D">
      <w:pPr>
        <w:pStyle w:val="Style8"/>
        <w:shd w:val="clear" w:color="auto" w:fill="auto"/>
        <w:spacing w:after="0" w:line="360" w:lineRule="auto"/>
        <w:ind w:right="20" w:firstLine="0"/>
        <w:jc w:val="both"/>
        <w:rPr>
          <w:rStyle w:val="CharStyle59"/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>Oferty złożone po wyżej wymienionym terminie nie będą rozpatrywane.</w:t>
      </w:r>
    </w:p>
    <w:p w14:paraId="4B46872A" w14:textId="77777777" w:rsidR="00610A1D" w:rsidRPr="00E862F2" w:rsidRDefault="00610A1D" w:rsidP="00610A1D">
      <w:pPr>
        <w:pStyle w:val="HTML-wstpniesformatowany"/>
        <w:spacing w:line="360" w:lineRule="auto"/>
        <w:jc w:val="both"/>
        <w:rPr>
          <w:rStyle w:val="CharStyle59"/>
          <w:rFonts w:ascii="Times New Roman" w:hAnsi="Times New Roman" w:cs="Times New Roman"/>
          <w:color w:val="000000"/>
          <w:sz w:val="22"/>
          <w:szCs w:val="22"/>
        </w:rPr>
      </w:pPr>
    </w:p>
    <w:p w14:paraId="6BBC417A" w14:textId="77777777" w:rsidR="00610A1D" w:rsidRPr="00E862F2" w:rsidRDefault="00610A1D" w:rsidP="00610A1D">
      <w:pPr>
        <w:pStyle w:val="HTML-wstpniesformatowany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62F2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>W przypadku pytań dotyczących przedmiotu zamówienia, proszę o kontakt z p. Sebastianem Richertem z Toruńskiej Agendy Kulturalnej: Tel. +48 </w:t>
      </w:r>
      <w:r w:rsidRPr="00E862F2">
        <w:rPr>
          <w:rFonts w:ascii="Times New Roman" w:hAnsi="Times New Roman" w:cs="Times New Roman"/>
          <w:color w:val="000000"/>
          <w:sz w:val="22"/>
          <w:szCs w:val="22"/>
        </w:rPr>
        <w:t>606-119-738</w:t>
      </w:r>
      <w:r w:rsidRPr="00E862F2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 xml:space="preserve">, e-mail: </w:t>
      </w:r>
      <w:hyperlink r:id="rId9" w:history="1">
        <w:r w:rsidRPr="00E862F2">
          <w:rPr>
            <w:rStyle w:val="Hipercze"/>
            <w:rFonts w:ascii="Times New Roman" w:hAnsi="Times New Roman" w:cs="Times New Roman"/>
            <w:color w:val="000000"/>
            <w:sz w:val="22"/>
            <w:szCs w:val="22"/>
          </w:rPr>
          <w:t>s.richert</w:t>
        </w:r>
        <w:r w:rsidRPr="00E862F2">
          <w:rPr>
            <w:rStyle w:val="Hipercze"/>
            <w:rFonts w:ascii="Times New Roman" w:hAnsi="Times New Roman" w:cs="Times New Roman"/>
            <w:color w:val="000000"/>
            <w:sz w:val="22"/>
            <w:szCs w:val="22"/>
            <w:lang w:eastAsia="en-US"/>
          </w:rPr>
          <w:t>@tak.torun.pl</w:t>
        </w:r>
      </w:hyperlink>
      <w:r w:rsidRPr="00E862F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028E2C0" w14:textId="77777777" w:rsidR="00610A1D" w:rsidRPr="00E862F2" w:rsidRDefault="00610A1D" w:rsidP="00610A1D">
      <w:pPr>
        <w:spacing w:after="0" w:line="360" w:lineRule="auto"/>
        <w:ind w:left="5670"/>
        <w:rPr>
          <w:rFonts w:ascii="Times New Roman" w:hAnsi="Times New Roman" w:cs="Times New Roman"/>
          <w:b/>
        </w:rPr>
      </w:pPr>
    </w:p>
    <w:p w14:paraId="2B8FBC4A" w14:textId="77777777" w:rsidR="00610A1D" w:rsidRPr="00E862F2" w:rsidRDefault="00610A1D" w:rsidP="00610A1D">
      <w:pPr>
        <w:spacing w:after="0" w:line="360" w:lineRule="auto"/>
        <w:ind w:left="5670"/>
        <w:rPr>
          <w:rFonts w:ascii="Times New Roman" w:hAnsi="Times New Roman" w:cs="Times New Roman"/>
          <w:b/>
        </w:rPr>
      </w:pPr>
    </w:p>
    <w:p w14:paraId="443722DF" w14:textId="77777777" w:rsidR="00610A1D" w:rsidRPr="00E862F2" w:rsidRDefault="00610A1D" w:rsidP="00610A1D">
      <w:pPr>
        <w:spacing w:after="0" w:line="360" w:lineRule="auto"/>
        <w:rPr>
          <w:rFonts w:ascii="Times New Roman" w:hAnsi="Times New Roman" w:cs="Times New Roman"/>
          <w:b/>
        </w:rPr>
      </w:pPr>
    </w:p>
    <w:p w14:paraId="1241A380" w14:textId="77777777" w:rsidR="00610A1D" w:rsidRPr="00E862F2" w:rsidRDefault="00610A1D" w:rsidP="00610A1D">
      <w:pPr>
        <w:spacing w:after="0" w:line="360" w:lineRule="auto"/>
        <w:ind w:left="5670"/>
        <w:rPr>
          <w:rFonts w:ascii="Times New Roman" w:hAnsi="Times New Roman" w:cs="Times New Roman"/>
          <w:b/>
        </w:rPr>
      </w:pPr>
      <w:r w:rsidRPr="00E862F2">
        <w:rPr>
          <w:rFonts w:ascii="Times New Roman" w:hAnsi="Times New Roman" w:cs="Times New Roman"/>
          <w:b/>
        </w:rPr>
        <w:t>Reprezentant Zarządcy TAK</w:t>
      </w:r>
    </w:p>
    <w:p w14:paraId="7B2A1AD8" w14:textId="77777777" w:rsidR="00610A1D" w:rsidRPr="00E862F2" w:rsidRDefault="00610A1D" w:rsidP="00610A1D">
      <w:pPr>
        <w:spacing w:after="0" w:line="360" w:lineRule="auto"/>
        <w:ind w:left="5670"/>
        <w:rPr>
          <w:rFonts w:ascii="Times New Roman" w:hAnsi="Times New Roman" w:cs="Times New Roman"/>
          <w:b/>
        </w:rPr>
      </w:pPr>
      <w:r w:rsidRPr="00E862F2">
        <w:rPr>
          <w:rFonts w:ascii="Times New Roman" w:hAnsi="Times New Roman" w:cs="Times New Roman"/>
          <w:b/>
        </w:rPr>
        <w:t>(-) Krystian Kubjaczyk</w:t>
      </w:r>
    </w:p>
    <w:p w14:paraId="59D9542F" w14:textId="77777777" w:rsidR="00F14AE3" w:rsidRPr="00E862F2" w:rsidRDefault="00F14AE3" w:rsidP="00610A1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F14AE3" w:rsidRPr="00E862F2" w:rsidSect="00FD1878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BF0A" w14:textId="77777777" w:rsidR="00206413" w:rsidRDefault="00206413" w:rsidP="00FD1878">
      <w:pPr>
        <w:spacing w:after="0" w:line="240" w:lineRule="auto"/>
      </w:pPr>
      <w:r>
        <w:separator/>
      </w:r>
    </w:p>
  </w:endnote>
  <w:endnote w:type="continuationSeparator" w:id="0">
    <w:p w14:paraId="39B9CD8A" w14:textId="77777777" w:rsidR="00206413" w:rsidRDefault="00206413" w:rsidP="00FD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DE86" w14:textId="09DDEC7F" w:rsidR="00CE5D31" w:rsidRPr="00CE5D31" w:rsidRDefault="00CE5D31" w:rsidP="00CE5D3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4162" w14:textId="1C85072F" w:rsidR="00CE5D31" w:rsidRDefault="00CE5D31" w:rsidP="00CE5D3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0BD3" w14:textId="77777777" w:rsidR="00206413" w:rsidRDefault="00206413" w:rsidP="00FD1878">
      <w:pPr>
        <w:spacing w:after="0" w:line="240" w:lineRule="auto"/>
      </w:pPr>
      <w:r>
        <w:separator/>
      </w:r>
    </w:p>
  </w:footnote>
  <w:footnote w:type="continuationSeparator" w:id="0">
    <w:p w14:paraId="6991E97A" w14:textId="77777777" w:rsidR="00206413" w:rsidRDefault="00206413" w:rsidP="00FD1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3065"/>
    <w:multiLevelType w:val="multilevel"/>
    <w:tmpl w:val="8B4C8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123B0316"/>
    <w:multiLevelType w:val="hybridMultilevel"/>
    <w:tmpl w:val="E74C0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5210D"/>
    <w:multiLevelType w:val="hybridMultilevel"/>
    <w:tmpl w:val="89F4E406"/>
    <w:lvl w:ilvl="0" w:tplc="B60430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FB26C3"/>
    <w:multiLevelType w:val="multilevel"/>
    <w:tmpl w:val="8B4C8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77F11D3"/>
    <w:multiLevelType w:val="hybridMultilevel"/>
    <w:tmpl w:val="1F126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D1EAF"/>
    <w:multiLevelType w:val="hybridMultilevel"/>
    <w:tmpl w:val="9C085A3A"/>
    <w:lvl w:ilvl="0" w:tplc="B60430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517EAA"/>
    <w:multiLevelType w:val="hybridMultilevel"/>
    <w:tmpl w:val="431611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EC35CA"/>
    <w:multiLevelType w:val="hybridMultilevel"/>
    <w:tmpl w:val="A69297F6"/>
    <w:lvl w:ilvl="0" w:tplc="08CE4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2445D"/>
    <w:multiLevelType w:val="hybridMultilevel"/>
    <w:tmpl w:val="66FE9336"/>
    <w:lvl w:ilvl="0" w:tplc="47446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94D1B"/>
    <w:multiLevelType w:val="hybridMultilevel"/>
    <w:tmpl w:val="A642C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2D8C"/>
    <w:multiLevelType w:val="hybridMultilevel"/>
    <w:tmpl w:val="FEA23600"/>
    <w:lvl w:ilvl="0" w:tplc="48BCC0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8370C"/>
    <w:multiLevelType w:val="hybridMultilevel"/>
    <w:tmpl w:val="188E6994"/>
    <w:lvl w:ilvl="0" w:tplc="A3D81AC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A2C80"/>
    <w:multiLevelType w:val="hybridMultilevel"/>
    <w:tmpl w:val="CBB2E22E"/>
    <w:lvl w:ilvl="0" w:tplc="C2862BD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A4F29"/>
    <w:multiLevelType w:val="hybridMultilevel"/>
    <w:tmpl w:val="07B87324"/>
    <w:lvl w:ilvl="0" w:tplc="BE6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1241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094727">
    <w:abstractNumId w:val="3"/>
  </w:num>
  <w:num w:numId="3" w16cid:durableId="718940617">
    <w:abstractNumId w:val="1"/>
  </w:num>
  <w:num w:numId="4" w16cid:durableId="1281492515">
    <w:abstractNumId w:val="2"/>
  </w:num>
  <w:num w:numId="5" w16cid:durableId="1646353431">
    <w:abstractNumId w:val="5"/>
  </w:num>
  <w:num w:numId="6" w16cid:durableId="190387374">
    <w:abstractNumId w:val="0"/>
  </w:num>
  <w:num w:numId="7" w16cid:durableId="1203979515">
    <w:abstractNumId w:val="6"/>
  </w:num>
  <w:num w:numId="8" w16cid:durableId="1061560534">
    <w:abstractNumId w:val="4"/>
  </w:num>
  <w:num w:numId="9" w16cid:durableId="2065131030">
    <w:abstractNumId w:val="11"/>
  </w:num>
  <w:num w:numId="10" w16cid:durableId="534461380">
    <w:abstractNumId w:val="10"/>
  </w:num>
  <w:num w:numId="11" w16cid:durableId="1905530278">
    <w:abstractNumId w:val="8"/>
  </w:num>
  <w:num w:numId="12" w16cid:durableId="1767850044">
    <w:abstractNumId w:val="7"/>
  </w:num>
  <w:num w:numId="13" w16cid:durableId="66460093">
    <w:abstractNumId w:val="12"/>
  </w:num>
  <w:num w:numId="14" w16cid:durableId="651525630">
    <w:abstractNumId w:val="13"/>
  </w:num>
  <w:num w:numId="15" w16cid:durableId="1838962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78"/>
    <w:rsid w:val="00036FBD"/>
    <w:rsid w:val="00054A30"/>
    <w:rsid w:val="00084714"/>
    <w:rsid w:val="00091499"/>
    <w:rsid w:val="000B2CA6"/>
    <w:rsid w:val="000D65B3"/>
    <w:rsid w:val="000E199E"/>
    <w:rsid w:val="000F6758"/>
    <w:rsid w:val="00100430"/>
    <w:rsid w:val="00123080"/>
    <w:rsid w:val="001230EE"/>
    <w:rsid w:val="00187575"/>
    <w:rsid w:val="00193FB9"/>
    <w:rsid w:val="001F4AF9"/>
    <w:rsid w:val="00206413"/>
    <w:rsid w:val="00222633"/>
    <w:rsid w:val="0023743E"/>
    <w:rsid w:val="002404DB"/>
    <w:rsid w:val="00240E80"/>
    <w:rsid w:val="00294523"/>
    <w:rsid w:val="002A070C"/>
    <w:rsid w:val="002E57B3"/>
    <w:rsid w:val="003060C3"/>
    <w:rsid w:val="00346DFC"/>
    <w:rsid w:val="00387CF1"/>
    <w:rsid w:val="003F557D"/>
    <w:rsid w:val="00403397"/>
    <w:rsid w:val="0043771D"/>
    <w:rsid w:val="00490C6A"/>
    <w:rsid w:val="004D0368"/>
    <w:rsid w:val="004E2229"/>
    <w:rsid w:val="004E267E"/>
    <w:rsid w:val="004F4C86"/>
    <w:rsid w:val="00500A08"/>
    <w:rsid w:val="0050484F"/>
    <w:rsid w:val="00532CB5"/>
    <w:rsid w:val="00564F40"/>
    <w:rsid w:val="005703D8"/>
    <w:rsid w:val="005849C3"/>
    <w:rsid w:val="00591A0A"/>
    <w:rsid w:val="005A0C3B"/>
    <w:rsid w:val="005F4C2A"/>
    <w:rsid w:val="005F6AAC"/>
    <w:rsid w:val="00610A1D"/>
    <w:rsid w:val="00636456"/>
    <w:rsid w:val="00660DDA"/>
    <w:rsid w:val="0067027F"/>
    <w:rsid w:val="006A759A"/>
    <w:rsid w:val="006B0C51"/>
    <w:rsid w:val="006B566F"/>
    <w:rsid w:val="006C4B91"/>
    <w:rsid w:val="006D3D17"/>
    <w:rsid w:val="006D5540"/>
    <w:rsid w:val="006D5E8F"/>
    <w:rsid w:val="006E23FB"/>
    <w:rsid w:val="006E24FB"/>
    <w:rsid w:val="006F0368"/>
    <w:rsid w:val="0070287D"/>
    <w:rsid w:val="0072761B"/>
    <w:rsid w:val="007515C5"/>
    <w:rsid w:val="007613C6"/>
    <w:rsid w:val="00762554"/>
    <w:rsid w:val="007649D4"/>
    <w:rsid w:val="007665A6"/>
    <w:rsid w:val="0079498B"/>
    <w:rsid w:val="007D770C"/>
    <w:rsid w:val="00802E76"/>
    <w:rsid w:val="00864A39"/>
    <w:rsid w:val="008912E4"/>
    <w:rsid w:val="00895758"/>
    <w:rsid w:val="008C2013"/>
    <w:rsid w:val="008D21DA"/>
    <w:rsid w:val="009212C2"/>
    <w:rsid w:val="00924FF5"/>
    <w:rsid w:val="009409BF"/>
    <w:rsid w:val="00950874"/>
    <w:rsid w:val="009E363C"/>
    <w:rsid w:val="009F13A3"/>
    <w:rsid w:val="00A20756"/>
    <w:rsid w:val="00A51197"/>
    <w:rsid w:val="00A775C6"/>
    <w:rsid w:val="00A809DB"/>
    <w:rsid w:val="00A9068E"/>
    <w:rsid w:val="00AE50F6"/>
    <w:rsid w:val="00B00031"/>
    <w:rsid w:val="00B10568"/>
    <w:rsid w:val="00B14DA8"/>
    <w:rsid w:val="00B579E2"/>
    <w:rsid w:val="00B64639"/>
    <w:rsid w:val="00B67C47"/>
    <w:rsid w:val="00B949D5"/>
    <w:rsid w:val="00BD604D"/>
    <w:rsid w:val="00BE0BAB"/>
    <w:rsid w:val="00C03C9A"/>
    <w:rsid w:val="00C05AB8"/>
    <w:rsid w:val="00C16DC5"/>
    <w:rsid w:val="00C23E69"/>
    <w:rsid w:val="00C37589"/>
    <w:rsid w:val="00C54EED"/>
    <w:rsid w:val="00C56924"/>
    <w:rsid w:val="00C57352"/>
    <w:rsid w:val="00C658E6"/>
    <w:rsid w:val="00C83483"/>
    <w:rsid w:val="00C84EDE"/>
    <w:rsid w:val="00C941E4"/>
    <w:rsid w:val="00CA7E19"/>
    <w:rsid w:val="00CC6178"/>
    <w:rsid w:val="00CE5D31"/>
    <w:rsid w:val="00CE6CC6"/>
    <w:rsid w:val="00CF2146"/>
    <w:rsid w:val="00D35494"/>
    <w:rsid w:val="00D73249"/>
    <w:rsid w:val="00D77160"/>
    <w:rsid w:val="00D95039"/>
    <w:rsid w:val="00DB3E54"/>
    <w:rsid w:val="00DF3849"/>
    <w:rsid w:val="00E0708C"/>
    <w:rsid w:val="00E2086F"/>
    <w:rsid w:val="00E374D7"/>
    <w:rsid w:val="00E4008D"/>
    <w:rsid w:val="00E51C7A"/>
    <w:rsid w:val="00E53825"/>
    <w:rsid w:val="00E63C75"/>
    <w:rsid w:val="00E77F42"/>
    <w:rsid w:val="00E82400"/>
    <w:rsid w:val="00E862F2"/>
    <w:rsid w:val="00E90958"/>
    <w:rsid w:val="00F016F6"/>
    <w:rsid w:val="00F14AE3"/>
    <w:rsid w:val="00F15A2E"/>
    <w:rsid w:val="00F162F3"/>
    <w:rsid w:val="00F1643F"/>
    <w:rsid w:val="00F267EC"/>
    <w:rsid w:val="00F423DB"/>
    <w:rsid w:val="00F6505D"/>
    <w:rsid w:val="00F84B06"/>
    <w:rsid w:val="00FD1878"/>
    <w:rsid w:val="00FD40CF"/>
    <w:rsid w:val="00FE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D469D"/>
  <w15:docId w15:val="{25E53E15-E35A-40D9-BAC0-91BF8DAE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187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18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878"/>
  </w:style>
  <w:style w:type="paragraph" w:styleId="Stopka">
    <w:name w:val="footer"/>
    <w:basedOn w:val="Normalny"/>
    <w:link w:val="StopkaZnak"/>
    <w:uiPriority w:val="99"/>
    <w:unhideWhenUsed/>
    <w:rsid w:val="00FD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878"/>
  </w:style>
  <w:style w:type="paragraph" w:styleId="Tekstdymka">
    <w:name w:val="Balloon Text"/>
    <w:basedOn w:val="Normalny"/>
    <w:link w:val="TekstdymkaZnak"/>
    <w:uiPriority w:val="99"/>
    <w:semiHidden/>
    <w:unhideWhenUsed/>
    <w:rsid w:val="00FD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87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6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6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67E"/>
    <w:rPr>
      <w:b/>
      <w:bCs/>
      <w:sz w:val="20"/>
      <w:szCs w:val="20"/>
    </w:rPr>
  </w:style>
  <w:style w:type="character" w:customStyle="1" w:styleId="CharStyle9">
    <w:name w:val="Char Style 9"/>
    <w:link w:val="Style8"/>
    <w:uiPriority w:val="99"/>
    <w:locked/>
    <w:rsid w:val="00610A1D"/>
    <w:rPr>
      <w:sz w:val="23"/>
      <w:szCs w:val="23"/>
      <w:shd w:val="clear" w:color="auto" w:fill="FFFFFF"/>
    </w:rPr>
  </w:style>
  <w:style w:type="character" w:customStyle="1" w:styleId="CharStyle26">
    <w:name w:val="Char Style 26"/>
    <w:link w:val="Style25"/>
    <w:uiPriority w:val="99"/>
    <w:locked/>
    <w:rsid w:val="00610A1D"/>
    <w:rPr>
      <w:b/>
      <w:bCs/>
      <w:sz w:val="23"/>
      <w:szCs w:val="23"/>
      <w:shd w:val="clear" w:color="auto" w:fill="FFFFFF"/>
    </w:rPr>
  </w:style>
  <w:style w:type="character" w:customStyle="1" w:styleId="CharStyle40">
    <w:name w:val="Char Style 40"/>
    <w:uiPriority w:val="99"/>
    <w:rsid w:val="00610A1D"/>
    <w:rPr>
      <w:color w:val="4A5762"/>
      <w:sz w:val="23"/>
      <w:szCs w:val="23"/>
      <w:shd w:val="clear" w:color="auto" w:fill="FFFFFF"/>
    </w:rPr>
  </w:style>
  <w:style w:type="character" w:customStyle="1" w:styleId="CharStyle43">
    <w:name w:val="Char Style 43"/>
    <w:uiPriority w:val="99"/>
    <w:rsid w:val="00610A1D"/>
    <w:rPr>
      <w:b w:val="0"/>
      <w:bCs w:val="0"/>
      <w:color w:val="4A5762"/>
      <w:sz w:val="23"/>
      <w:szCs w:val="23"/>
      <w:shd w:val="clear" w:color="auto" w:fill="FFFFFF"/>
    </w:rPr>
  </w:style>
  <w:style w:type="character" w:customStyle="1" w:styleId="CharStyle53">
    <w:name w:val="Char Style 53"/>
    <w:uiPriority w:val="99"/>
    <w:rsid w:val="00610A1D"/>
    <w:rPr>
      <w:color w:val="4A5762"/>
      <w:sz w:val="23"/>
      <w:szCs w:val="23"/>
      <w:shd w:val="clear" w:color="auto" w:fill="FFFFFF"/>
    </w:rPr>
  </w:style>
  <w:style w:type="character" w:customStyle="1" w:styleId="CharStyle55">
    <w:name w:val="Char Style 55"/>
    <w:uiPriority w:val="99"/>
    <w:rsid w:val="00610A1D"/>
    <w:rPr>
      <w:b w:val="0"/>
      <w:bCs w:val="0"/>
      <w:color w:val="4A5762"/>
      <w:sz w:val="23"/>
      <w:szCs w:val="23"/>
      <w:shd w:val="clear" w:color="auto" w:fill="FFFFFF"/>
    </w:rPr>
  </w:style>
  <w:style w:type="character" w:customStyle="1" w:styleId="CharStyle58">
    <w:name w:val="Char Style 58"/>
    <w:uiPriority w:val="99"/>
    <w:rsid w:val="00610A1D"/>
    <w:rPr>
      <w:b w:val="0"/>
      <w:bCs w:val="0"/>
      <w:color w:val="4A5762"/>
      <w:sz w:val="23"/>
      <w:szCs w:val="23"/>
      <w:shd w:val="clear" w:color="auto" w:fill="FFFFFF"/>
    </w:rPr>
  </w:style>
  <w:style w:type="character" w:customStyle="1" w:styleId="CharStyle59">
    <w:name w:val="Char Style 59"/>
    <w:uiPriority w:val="99"/>
    <w:rsid w:val="00610A1D"/>
    <w:rPr>
      <w:color w:val="4A5762"/>
      <w:sz w:val="23"/>
      <w:szCs w:val="23"/>
      <w:shd w:val="clear" w:color="auto" w:fill="FFFFFF"/>
    </w:rPr>
  </w:style>
  <w:style w:type="character" w:customStyle="1" w:styleId="CharStyle60">
    <w:name w:val="Char Style 60"/>
    <w:uiPriority w:val="99"/>
    <w:rsid w:val="00610A1D"/>
    <w:rPr>
      <w:rFonts w:ascii="Times New Roman" w:hAnsi="Times New Roman"/>
      <w:color w:val="4A5762"/>
      <w:sz w:val="23"/>
      <w:szCs w:val="23"/>
      <w:u w:val="single"/>
      <w:shd w:val="clear" w:color="auto" w:fill="FFFFFF"/>
      <w:lang w:val="en-US" w:eastAsia="en-US"/>
    </w:rPr>
  </w:style>
  <w:style w:type="character" w:customStyle="1" w:styleId="CharStyle61">
    <w:name w:val="Char Style 61"/>
    <w:uiPriority w:val="99"/>
    <w:rsid w:val="00610A1D"/>
    <w:rPr>
      <w:color w:val="4A5762"/>
      <w:sz w:val="23"/>
      <w:szCs w:val="23"/>
      <w:shd w:val="clear" w:color="auto" w:fill="FFFFFF"/>
    </w:rPr>
  </w:style>
  <w:style w:type="character" w:customStyle="1" w:styleId="CharStyle62">
    <w:name w:val="Char Style 62"/>
    <w:uiPriority w:val="99"/>
    <w:rsid w:val="00610A1D"/>
    <w:rPr>
      <w:b/>
      <w:bCs/>
      <w:color w:val="4A5762"/>
      <w:sz w:val="23"/>
      <w:szCs w:val="23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610A1D"/>
    <w:pPr>
      <w:widowControl w:val="0"/>
      <w:shd w:val="clear" w:color="auto" w:fill="FFFFFF"/>
      <w:spacing w:after="360" w:line="240" w:lineRule="atLeast"/>
      <w:ind w:hanging="420"/>
    </w:pPr>
    <w:rPr>
      <w:sz w:val="23"/>
      <w:szCs w:val="23"/>
    </w:rPr>
  </w:style>
  <w:style w:type="paragraph" w:customStyle="1" w:styleId="Style25">
    <w:name w:val="Style 25"/>
    <w:basedOn w:val="Normalny"/>
    <w:link w:val="CharStyle26"/>
    <w:uiPriority w:val="99"/>
    <w:rsid w:val="00610A1D"/>
    <w:pPr>
      <w:widowControl w:val="0"/>
      <w:shd w:val="clear" w:color="auto" w:fill="FFFFFF"/>
      <w:spacing w:before="480" w:after="480" w:line="240" w:lineRule="atLeast"/>
      <w:ind w:hanging="340"/>
      <w:jc w:val="both"/>
      <w:outlineLvl w:val="0"/>
    </w:pPr>
    <w:rPr>
      <w:b/>
      <w:bCs/>
      <w:sz w:val="23"/>
      <w:szCs w:val="23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10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10A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0A1D"/>
    <w:pPr>
      <w:spacing w:line="252" w:lineRule="auto"/>
    </w:pPr>
    <w:rPr>
      <w:rFonts w:ascii="Cambria" w:eastAsia="Times New Roman" w:hAnsi="Cambria" w:cs="Times New Roman"/>
      <w:sz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610A1D"/>
    <w:rPr>
      <w:rFonts w:ascii="Cambria" w:eastAsia="Times New Roman" w:hAnsi="Cambria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richert@tak.toru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.richert@tak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Toruńska Agenda Kulturalna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praktykant</dc:creator>
  <cp:lastModifiedBy>tak.torun.1@outlook.com</cp:lastModifiedBy>
  <cp:revision>11</cp:revision>
  <cp:lastPrinted>2022-07-28T12:12:00Z</cp:lastPrinted>
  <dcterms:created xsi:type="dcterms:W3CDTF">2022-11-15T08:28:00Z</dcterms:created>
  <dcterms:modified xsi:type="dcterms:W3CDTF">2022-11-16T09:53:00Z</dcterms:modified>
</cp:coreProperties>
</file>