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D711" w14:textId="77777777" w:rsidR="009E40CC" w:rsidRPr="00F93012" w:rsidRDefault="009E40CC" w:rsidP="009E40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69D16165" w14:textId="2B76FA35" w:rsidR="009E40CC" w:rsidRPr="00F93012" w:rsidRDefault="009E40CC" w:rsidP="009E40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</w:t>
      </w:r>
      <w:r w:rsidR="000D506A">
        <w:rPr>
          <w:rFonts w:ascii="Times New Roman" w:hAnsi="Times New Roman" w:cs="Times New Roman"/>
          <w:b/>
          <w:sz w:val="24"/>
          <w:szCs w:val="24"/>
        </w:rPr>
        <w:t>/</w:t>
      </w:r>
      <w:r w:rsidR="00D16E13">
        <w:rPr>
          <w:rFonts w:ascii="Times New Roman" w:hAnsi="Times New Roman" w:cs="Times New Roman"/>
          <w:b/>
          <w:sz w:val="24"/>
          <w:szCs w:val="24"/>
        </w:rPr>
        <w:t>2</w:t>
      </w:r>
      <w:r w:rsidR="000D506A">
        <w:rPr>
          <w:rFonts w:ascii="Times New Roman" w:hAnsi="Times New Roman" w:cs="Times New Roman"/>
          <w:b/>
          <w:sz w:val="24"/>
          <w:szCs w:val="24"/>
        </w:rPr>
        <w:t>/</w:t>
      </w:r>
      <w:r w:rsidRPr="00F93012">
        <w:rPr>
          <w:rFonts w:ascii="Times New Roman" w:hAnsi="Times New Roman" w:cs="Times New Roman"/>
          <w:b/>
          <w:sz w:val="24"/>
          <w:szCs w:val="24"/>
        </w:rPr>
        <w:t>202</w:t>
      </w:r>
      <w:r w:rsidR="00863C04">
        <w:rPr>
          <w:rFonts w:ascii="Times New Roman" w:hAnsi="Times New Roman" w:cs="Times New Roman"/>
          <w:b/>
          <w:sz w:val="24"/>
          <w:szCs w:val="24"/>
        </w:rPr>
        <w:t>6</w:t>
      </w:r>
    </w:p>
    <w:p w14:paraId="20923EB4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………………………………………….</w:t>
      </w:r>
    </w:p>
    <w:p w14:paraId="257C3F28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</w:t>
      </w:r>
    </w:p>
    <w:p w14:paraId="2A8FAB1D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</w:t>
      </w:r>
    </w:p>
    <w:p w14:paraId="64A4393F" w14:textId="77777777" w:rsidR="001363F1" w:rsidRDefault="000A5166">
      <w:pPr>
        <w:widowControl/>
        <w:spacing w:before="240" w:after="240" w:line="257" w:lineRule="auto"/>
        <w:ind w:firstLine="284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>Nazwa i adres Wykonawcy</w:t>
      </w:r>
    </w:p>
    <w:p w14:paraId="0B350B31" w14:textId="77777777" w:rsidR="001363F1" w:rsidRDefault="001363F1">
      <w:pPr>
        <w:widowControl/>
        <w:spacing w:line="257" w:lineRule="auto"/>
        <w:rPr>
          <w:rFonts w:ascii="Arial" w:eastAsia="Calibri" w:hAnsi="Arial" w:cs="Arial"/>
          <w:b/>
        </w:rPr>
      </w:pPr>
    </w:p>
    <w:p w14:paraId="0CFB2075" w14:textId="77777777" w:rsidR="001363F1" w:rsidRDefault="000A5166">
      <w:pPr>
        <w:widowControl/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Oświadczenia Wykonawcy ubiegającego się o udzielenie zamówienia </w:t>
      </w:r>
    </w:p>
    <w:p w14:paraId="1918F130" w14:textId="77777777" w:rsidR="001363F1" w:rsidRDefault="000A5166">
      <w:pPr>
        <w:widowControl/>
        <w:spacing w:before="12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t xml:space="preserve">o szczególnych rozwiązaniach w zakresie przeciwdziałania wspieraniu agresji na Ukrainę </w:t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br/>
        <w:t>oraz służących ochronie bezpieczeństwa narodowego</w:t>
      </w:r>
    </w:p>
    <w:p w14:paraId="6CE97941" w14:textId="77777777" w:rsidR="001363F1" w:rsidRDefault="000A5166">
      <w:pPr>
        <w:widowControl/>
        <w:spacing w:before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oświadczenie o aktualności</w:t>
      </w:r>
    </w:p>
    <w:p w14:paraId="33B5A574" w14:textId="1E2337E1" w:rsidR="00D16E13" w:rsidRPr="001A0130" w:rsidRDefault="000A5166" w:rsidP="00D16E1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  <w:r w:rsidR="00D16E13">
        <w:rPr>
          <w:rFonts w:ascii="Times New Roman" w:eastAsia="Calibri" w:hAnsi="Times New Roman" w:cs="Times New Roman"/>
          <w:sz w:val="24"/>
          <w:szCs w:val="24"/>
        </w:rPr>
        <w:br/>
      </w:r>
      <w:r w:rsidR="00D16E13" w:rsidRPr="00D16E13">
        <w:rPr>
          <w:rFonts w:ascii="Times New Roman" w:eastAsia="Times New Roman" w:hAnsi="Times New Roman" w:cs="Times New Roman"/>
          <w:b/>
          <w:sz w:val="22"/>
          <w:szCs w:val="22"/>
        </w:rPr>
        <w:t>Nadzór inwestorski, nadzór konserwatorski przy robotach budowlanych i pracach konserwatorskich, w ramach rewitalizacji b</w:t>
      </w:r>
      <w:r w:rsidR="00D16E13">
        <w:rPr>
          <w:rFonts w:ascii="Times New Roman" w:eastAsia="Times New Roman" w:hAnsi="Times New Roman" w:cs="Times New Roman"/>
          <w:b/>
          <w:sz w:val="22"/>
          <w:szCs w:val="22"/>
        </w:rPr>
        <w:t>u</w:t>
      </w:r>
      <w:r w:rsidR="00D16E13" w:rsidRPr="00D16E13">
        <w:rPr>
          <w:rFonts w:ascii="Times New Roman" w:eastAsia="Times New Roman" w:hAnsi="Times New Roman" w:cs="Times New Roman"/>
          <w:b/>
          <w:sz w:val="22"/>
          <w:szCs w:val="22"/>
        </w:rPr>
        <w:t>dynku Generałówki wraz z przebudową toalet, realizowane w projektach</w:t>
      </w:r>
      <w:r w:rsidR="00D16E13" w:rsidRPr="001A0130">
        <w:rPr>
          <w:rFonts w:ascii="Times New Roman" w:eastAsia="Times New Roman" w:hAnsi="Times New Roman" w:cs="Times New Roman"/>
          <w:b/>
          <w:sz w:val="22"/>
          <w:szCs w:val="22"/>
        </w:rPr>
        <w:t>: „7 cudów Torunia szlak po</w:t>
      </w:r>
      <w:r w:rsidR="00D16E13">
        <w:rPr>
          <w:rFonts w:ascii="Times New Roman" w:eastAsia="Times New Roman" w:hAnsi="Times New Roman" w:cs="Times New Roman"/>
          <w:b/>
          <w:sz w:val="22"/>
          <w:szCs w:val="22"/>
        </w:rPr>
        <w:t> </w:t>
      </w:r>
      <w:r w:rsidR="00D16E13" w:rsidRPr="001A0130">
        <w:rPr>
          <w:rFonts w:ascii="Times New Roman" w:eastAsia="Times New Roman" w:hAnsi="Times New Roman" w:cs="Times New Roman"/>
          <w:b/>
          <w:sz w:val="22"/>
          <w:szCs w:val="22"/>
        </w:rPr>
        <w:t>unikatowych zabytkach na obszarze UNESCO”</w:t>
      </w:r>
      <w:r w:rsidR="00D16E13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D16E13" w:rsidRPr="001A0130">
        <w:rPr>
          <w:rFonts w:ascii="Times New Roman" w:eastAsia="Times New Roman" w:hAnsi="Times New Roman" w:cs="Times New Roman"/>
          <w:b/>
          <w:sz w:val="22"/>
          <w:szCs w:val="22"/>
        </w:rPr>
        <w:t>oraz</w:t>
      </w:r>
      <w:r w:rsidR="00D16E13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D16E13" w:rsidRPr="001A0130">
        <w:rPr>
          <w:rFonts w:ascii="Times New Roman" w:eastAsia="Times New Roman" w:hAnsi="Times New Roman" w:cs="Times New Roman"/>
          <w:b/>
          <w:sz w:val="22"/>
          <w:szCs w:val="22"/>
        </w:rPr>
        <w:t>„Kompleksowa modernizacja, prace konserwatorskie i zagospodarowanie zieleni w Zamku Krzyżackim i Zamku Dybowskim oraz realizacja wystaw stałych i czasowych”</w:t>
      </w:r>
    </w:p>
    <w:p w14:paraId="53DDA301" w14:textId="5A9931D9" w:rsidR="001363F1" w:rsidRDefault="007D2ED4">
      <w:pPr>
        <w:widowControl/>
        <w:spacing w:before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5166">
        <w:rPr>
          <w:rFonts w:ascii="Times New Roman" w:eastAsia="Times New Roman" w:hAnsi="Times New Roman" w:cs="Times New Roman"/>
          <w:sz w:val="24"/>
          <w:szCs w:val="24"/>
        </w:rPr>
        <w:t>prowadzonego przez Toruńską Agendę Kulturalną</w:t>
      </w:r>
      <w:r w:rsidR="000A516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0A5166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78C348E2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before="36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76CFF90A" w14:textId="77777777" w:rsidR="001363F1" w:rsidRDefault="000A5166">
      <w:pPr>
        <w:pStyle w:val="Akapitzlist"/>
        <w:numPr>
          <w:ilvl w:val="0"/>
          <w:numId w:val="2"/>
        </w:numPr>
        <w:spacing w:before="360" w:line="360" w:lineRule="auto"/>
        <w:ind w:left="720" w:hanging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Oświadczam, że </w:t>
      </w:r>
      <w:r>
        <w:rPr>
          <w:b/>
          <w:bCs/>
          <w:sz w:val="22"/>
          <w:szCs w:val="22"/>
        </w:rPr>
        <w:t>podlegam*/nie podlegam*</w:t>
      </w:r>
      <w:r>
        <w:rPr>
          <w:sz w:val="22"/>
          <w:szCs w:val="22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</w:t>
      </w:r>
      <w:r w:rsidR="00AE2B4A">
        <w:rPr>
          <w:sz w:val="22"/>
          <w:szCs w:val="22"/>
        </w:rPr>
        <w:t xml:space="preserve">alej: rozporządzenie 833/2014, </w:t>
      </w:r>
      <w:r>
        <w:rPr>
          <w:sz w:val="22"/>
          <w:szCs w:val="22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1"/>
          <w:sz w:val="22"/>
          <w:szCs w:val="22"/>
        </w:rPr>
        <w:footnoteReference w:id="1"/>
      </w:r>
    </w:p>
    <w:p w14:paraId="2391E70D" w14:textId="77777777" w:rsidR="001363F1" w:rsidRDefault="000A5166">
      <w:pPr>
        <w:pStyle w:val="NormalnyWeb"/>
        <w:numPr>
          <w:ilvl w:val="0"/>
          <w:numId w:val="2"/>
        </w:numPr>
        <w:spacing w:after="0" w:line="360" w:lineRule="auto"/>
        <w:ind w:left="720" w:hanging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Oświadczam, że </w:t>
      </w:r>
      <w:r>
        <w:rPr>
          <w:b/>
          <w:bCs/>
          <w:sz w:val="22"/>
          <w:szCs w:val="22"/>
        </w:rPr>
        <w:t>zachodzą*/nie zachodzą*</w:t>
      </w:r>
      <w:r>
        <w:rPr>
          <w:sz w:val="22"/>
          <w:szCs w:val="22"/>
        </w:rPr>
        <w:t xml:space="preserve"> w stosunku do mnie przesłanki wykluczenia z postępowania na podstawie art. </w:t>
      </w:r>
      <w:r>
        <w:rPr>
          <w:rFonts w:eastAsia="Times New Roman"/>
          <w:color w:val="222222"/>
          <w:sz w:val="22"/>
          <w:szCs w:val="22"/>
        </w:rPr>
        <w:t xml:space="preserve">7 ust. 1 ustawy </w:t>
      </w:r>
      <w:r>
        <w:rPr>
          <w:color w:val="222222"/>
          <w:sz w:val="22"/>
          <w:szCs w:val="22"/>
        </w:rPr>
        <w:t>z dnia 13 kwietnia 2022 r.</w:t>
      </w:r>
      <w:r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>
        <w:rPr>
          <w:color w:val="222222"/>
          <w:sz w:val="22"/>
          <w:szCs w:val="22"/>
        </w:rPr>
        <w:t>(Dz. U. poz. 835)</w:t>
      </w:r>
      <w:r>
        <w:rPr>
          <w:i/>
          <w:iCs/>
          <w:color w:val="222222"/>
          <w:sz w:val="22"/>
          <w:szCs w:val="22"/>
        </w:rPr>
        <w:t>.</w:t>
      </w:r>
      <w:r>
        <w:rPr>
          <w:rStyle w:val="Odwoanieprzypisudolnego1"/>
          <w:color w:val="222222"/>
          <w:sz w:val="22"/>
          <w:szCs w:val="22"/>
        </w:rPr>
        <w:footnoteReference w:id="2"/>
      </w:r>
    </w:p>
    <w:p w14:paraId="2F599F49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before="240"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OŚWIADCZENIE DOTYCZĄCE PODANYCH INFORMACJI:</w:t>
      </w:r>
    </w:p>
    <w:p w14:paraId="1C408AE3" w14:textId="77777777" w:rsidR="001363F1" w:rsidRDefault="001363F1">
      <w:pPr>
        <w:widowControl/>
        <w:spacing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31CF85C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Oświadczam, że wszystkie informacje podane w powyższych oświadczeniach są 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>aktualne*/nie są aktualne*</w:t>
      </w:r>
      <w:r>
        <w:rPr>
          <w:rFonts w:ascii="Times New Roman" w:eastAsia="Calibri" w:hAnsi="Times New Roman" w:cs="Times New Roman"/>
          <w:sz w:val="22"/>
          <w:szCs w:val="22"/>
        </w:rPr>
        <w:t xml:space="preserve"> i zgodne z prawdą oraz zostały przedstawione z pełną świadomością konsekwencji wprowadzenia Zamawiającego w błąd przy przedstawianiu informacji.</w:t>
      </w:r>
    </w:p>
    <w:p w14:paraId="3970CFB8" w14:textId="77777777" w:rsidR="001363F1" w:rsidRDefault="001363F1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7DD87B5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INFORMACJA DOTYCZĄCA DOSTĘPU DO PODMIOTOWYCH ŚRODKÓW DOWODOWYCH:</w:t>
      </w:r>
    </w:p>
    <w:p w14:paraId="48ABF7A1" w14:textId="77777777" w:rsidR="001363F1" w:rsidRDefault="000A5166">
      <w:pPr>
        <w:widowControl/>
        <w:spacing w:after="12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  <w:r>
        <w:rPr>
          <w:rFonts w:ascii="Times New Roman" w:eastAsia="Calibri" w:hAnsi="Times New Roman" w:cs="Times New Roman"/>
          <w:sz w:val="22"/>
          <w:szCs w:val="22"/>
        </w:rPr>
        <w:br/>
        <w:t>1) ......................................................................................................................................................</w:t>
      </w:r>
    </w:p>
    <w:p w14:paraId="0847C345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41AD122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53D5DF7D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sz w:val="22"/>
          <w:szCs w:val="22"/>
        </w:rPr>
      </w:pPr>
      <w:r>
        <w:rPr>
          <w:rFonts w:ascii="Times New Roman" w:eastAsia="Calibri" w:hAnsi="Times New Roman" w:cs="Times New Roman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EEBABF4" w14:textId="77777777" w:rsidR="001363F1" w:rsidRDefault="000A5166">
      <w:pPr>
        <w:widowControl/>
        <w:spacing w:after="160" w:line="360" w:lineRule="auto"/>
        <w:jc w:val="both"/>
        <w:rPr>
          <w:rFonts w:ascii="Segoe UI" w:eastAsia="Calibri" w:hAnsi="Segoe UI" w:cs="Segoe UI"/>
          <w:i/>
          <w:iCs/>
          <w:sz w:val="16"/>
          <w:szCs w:val="16"/>
        </w:rPr>
      </w:pPr>
      <w:r>
        <w:rPr>
          <w:rFonts w:ascii="Segoe UI" w:eastAsia="Calibri" w:hAnsi="Segoe UI" w:cs="Segoe UI"/>
          <w:i/>
          <w:iCs/>
          <w:sz w:val="16"/>
          <w:szCs w:val="16"/>
        </w:rPr>
        <w:t>* niepotrzebne skreślić</w:t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bookmarkStart w:id="1" w:name="_Hlk102639179"/>
      <w:bookmarkEnd w:id="1"/>
    </w:p>
    <w:sectPr w:rsidR="001363F1" w:rsidSect="001363F1">
      <w:footerReference w:type="default" r:id="rId7"/>
      <w:endnotePr>
        <w:numFmt w:val="decimal"/>
      </w:endnotePr>
      <w:type w:val="continuous"/>
      <w:pgSz w:w="11907" w:h="16839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227C" w14:textId="77777777" w:rsidR="003B57E4" w:rsidRDefault="003B57E4" w:rsidP="001363F1">
      <w:r>
        <w:separator/>
      </w:r>
    </w:p>
  </w:endnote>
  <w:endnote w:type="continuationSeparator" w:id="0">
    <w:p w14:paraId="10839D5E" w14:textId="77777777" w:rsidR="003B57E4" w:rsidRDefault="003B57E4" w:rsidP="0013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C71F" w14:textId="5F1FD65C" w:rsidR="004D507D" w:rsidRDefault="008028C2">
    <w:pPr>
      <w:pStyle w:val="Stopka"/>
    </w:pPr>
    <w:r w:rsidRPr="00633218">
      <w:rPr>
        <w:noProof/>
      </w:rPr>
      <w:drawing>
        <wp:inline distT="0" distB="0" distL="0" distR="0" wp14:anchorId="0765CDEF" wp14:editId="2CB92338">
          <wp:extent cx="6120765" cy="618490"/>
          <wp:effectExtent l="0" t="0" r="0" b="0"/>
          <wp:docPr id="16654631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5E91" w14:textId="77777777" w:rsidR="003B57E4" w:rsidRDefault="003B57E4" w:rsidP="001363F1">
      <w:r>
        <w:separator/>
      </w:r>
    </w:p>
  </w:footnote>
  <w:footnote w:type="continuationSeparator" w:id="0">
    <w:p w14:paraId="17F60637" w14:textId="77777777" w:rsidR="003B57E4" w:rsidRDefault="003B57E4" w:rsidP="001363F1">
      <w:r>
        <w:continuationSeparator/>
      </w:r>
    </w:p>
  </w:footnote>
  <w:footnote w:id="1">
    <w:p w14:paraId="6E70DF0A" w14:textId="77777777" w:rsidR="001363F1" w:rsidRDefault="000A5166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B297BDD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181C998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6B1F8CE1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46C8A94" w14:textId="77777777" w:rsidR="001363F1" w:rsidRDefault="000A5166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30D11ED" w14:textId="77777777" w:rsidR="001363F1" w:rsidRDefault="000A5166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1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77599D8" w14:textId="77777777" w:rsidR="001363F1" w:rsidRDefault="000A5166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9BF120" w14:textId="77777777" w:rsidR="001363F1" w:rsidRDefault="000A5166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7E238D" w14:textId="77777777" w:rsidR="001363F1" w:rsidRDefault="000A5166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860"/>
    <w:multiLevelType w:val="hybridMultilevel"/>
    <w:tmpl w:val="4492213E"/>
    <w:lvl w:ilvl="0" w:tplc="88FCBAD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0A4504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3F0F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0EE314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FD6954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FB405D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122421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B94AE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8C8F00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237DCE"/>
    <w:multiLevelType w:val="hybridMultilevel"/>
    <w:tmpl w:val="1D3AA246"/>
    <w:name w:val="Lista numerowana 2"/>
    <w:lvl w:ilvl="0" w:tplc="DF8CA3F4">
      <w:start w:val="1"/>
      <w:numFmt w:val="lowerLetter"/>
      <w:lvlText w:val="%1)"/>
      <w:lvlJc w:val="left"/>
      <w:pPr>
        <w:ind w:left="360" w:firstLine="0"/>
      </w:pPr>
    </w:lvl>
    <w:lvl w:ilvl="1" w:tplc="34F4CF6E">
      <w:start w:val="1"/>
      <w:numFmt w:val="lowerLetter"/>
      <w:lvlText w:val="%2."/>
      <w:lvlJc w:val="left"/>
      <w:pPr>
        <w:ind w:left="1080" w:firstLine="0"/>
      </w:pPr>
    </w:lvl>
    <w:lvl w:ilvl="2" w:tplc="2C4CEAF6">
      <w:start w:val="1"/>
      <w:numFmt w:val="lowerRoman"/>
      <w:lvlText w:val="%3."/>
      <w:lvlJc w:val="left"/>
      <w:pPr>
        <w:ind w:left="1980" w:firstLine="0"/>
      </w:pPr>
    </w:lvl>
    <w:lvl w:ilvl="3" w:tplc="8DE4E42E">
      <w:start w:val="1"/>
      <w:numFmt w:val="decimal"/>
      <w:lvlText w:val="%4."/>
      <w:lvlJc w:val="left"/>
      <w:pPr>
        <w:ind w:left="2520" w:firstLine="0"/>
      </w:pPr>
    </w:lvl>
    <w:lvl w:ilvl="4" w:tplc="714E1F00">
      <w:start w:val="1"/>
      <w:numFmt w:val="lowerLetter"/>
      <w:lvlText w:val="%5."/>
      <w:lvlJc w:val="left"/>
      <w:pPr>
        <w:ind w:left="3240" w:firstLine="0"/>
      </w:pPr>
    </w:lvl>
    <w:lvl w:ilvl="5" w:tplc="AF6C312E">
      <w:start w:val="1"/>
      <w:numFmt w:val="lowerRoman"/>
      <w:lvlText w:val="%6."/>
      <w:lvlJc w:val="left"/>
      <w:pPr>
        <w:ind w:left="4140" w:firstLine="0"/>
      </w:pPr>
    </w:lvl>
    <w:lvl w:ilvl="6" w:tplc="16E4825C">
      <w:start w:val="1"/>
      <w:numFmt w:val="decimal"/>
      <w:lvlText w:val="%7."/>
      <w:lvlJc w:val="left"/>
      <w:pPr>
        <w:ind w:left="4680" w:firstLine="0"/>
      </w:pPr>
    </w:lvl>
    <w:lvl w:ilvl="7" w:tplc="7A324146">
      <w:start w:val="1"/>
      <w:numFmt w:val="lowerLetter"/>
      <w:lvlText w:val="%8."/>
      <w:lvlJc w:val="left"/>
      <w:pPr>
        <w:ind w:left="5400" w:firstLine="0"/>
      </w:pPr>
    </w:lvl>
    <w:lvl w:ilvl="8" w:tplc="A68A7DD4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50EE7B9B"/>
    <w:multiLevelType w:val="hybridMultilevel"/>
    <w:tmpl w:val="7A7A3BA0"/>
    <w:name w:val="Lista numerowana 1"/>
    <w:lvl w:ilvl="0" w:tplc="E11440E6">
      <w:start w:val="1"/>
      <w:numFmt w:val="decimal"/>
      <w:lvlText w:val="%1."/>
      <w:lvlJc w:val="left"/>
      <w:pPr>
        <w:ind w:left="360" w:firstLine="0"/>
      </w:pPr>
    </w:lvl>
    <w:lvl w:ilvl="1" w:tplc="3EB88EF8">
      <w:start w:val="1"/>
      <w:numFmt w:val="lowerLetter"/>
      <w:lvlText w:val="%2."/>
      <w:lvlJc w:val="left"/>
      <w:pPr>
        <w:ind w:left="1080" w:firstLine="0"/>
      </w:pPr>
    </w:lvl>
    <w:lvl w:ilvl="2" w:tplc="68E4927E">
      <w:start w:val="1"/>
      <w:numFmt w:val="lowerRoman"/>
      <w:lvlText w:val="%3."/>
      <w:lvlJc w:val="left"/>
      <w:pPr>
        <w:ind w:left="1980" w:firstLine="0"/>
      </w:pPr>
    </w:lvl>
    <w:lvl w:ilvl="3" w:tplc="66FC5702">
      <w:start w:val="1"/>
      <w:numFmt w:val="decimal"/>
      <w:lvlText w:val="%4."/>
      <w:lvlJc w:val="left"/>
      <w:pPr>
        <w:ind w:left="2520" w:firstLine="0"/>
      </w:pPr>
    </w:lvl>
    <w:lvl w:ilvl="4" w:tplc="3E48B414">
      <w:start w:val="1"/>
      <w:numFmt w:val="lowerLetter"/>
      <w:lvlText w:val="%5."/>
      <w:lvlJc w:val="left"/>
      <w:pPr>
        <w:ind w:left="3240" w:firstLine="0"/>
      </w:pPr>
    </w:lvl>
    <w:lvl w:ilvl="5" w:tplc="FCE6AF82">
      <w:start w:val="1"/>
      <w:numFmt w:val="lowerRoman"/>
      <w:lvlText w:val="%6."/>
      <w:lvlJc w:val="left"/>
      <w:pPr>
        <w:ind w:left="4140" w:firstLine="0"/>
      </w:pPr>
    </w:lvl>
    <w:lvl w:ilvl="6" w:tplc="93720480">
      <w:start w:val="1"/>
      <w:numFmt w:val="decimal"/>
      <w:lvlText w:val="%7."/>
      <w:lvlJc w:val="left"/>
      <w:pPr>
        <w:ind w:left="4680" w:firstLine="0"/>
      </w:pPr>
    </w:lvl>
    <w:lvl w:ilvl="7" w:tplc="07B4E73E">
      <w:start w:val="1"/>
      <w:numFmt w:val="lowerLetter"/>
      <w:lvlText w:val="%8."/>
      <w:lvlJc w:val="left"/>
      <w:pPr>
        <w:ind w:left="5400" w:firstLine="0"/>
      </w:pPr>
    </w:lvl>
    <w:lvl w:ilvl="8" w:tplc="D1AE988E">
      <w:start w:val="1"/>
      <w:numFmt w:val="lowerRoman"/>
      <w:lvlText w:val="%9."/>
      <w:lvlJc w:val="left"/>
      <w:pPr>
        <w:ind w:left="6300" w:firstLine="0"/>
      </w:pPr>
    </w:lvl>
  </w:abstractNum>
  <w:num w:numId="1" w16cid:durableId="1069962461">
    <w:abstractNumId w:val="1"/>
  </w:num>
  <w:num w:numId="2" w16cid:durableId="1546679113">
    <w:abstractNumId w:val="2"/>
  </w:num>
  <w:num w:numId="3" w16cid:durableId="59994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F1"/>
    <w:rsid w:val="00090BE6"/>
    <w:rsid w:val="000A5166"/>
    <w:rsid w:val="000D506A"/>
    <w:rsid w:val="001363F1"/>
    <w:rsid w:val="001E3BD7"/>
    <w:rsid w:val="0028233F"/>
    <w:rsid w:val="003B57E4"/>
    <w:rsid w:val="003C46EA"/>
    <w:rsid w:val="0044128D"/>
    <w:rsid w:val="004A5319"/>
    <w:rsid w:val="004D507D"/>
    <w:rsid w:val="00513502"/>
    <w:rsid w:val="005D4999"/>
    <w:rsid w:val="00671501"/>
    <w:rsid w:val="00695246"/>
    <w:rsid w:val="00742FD9"/>
    <w:rsid w:val="00794D2A"/>
    <w:rsid w:val="007A3D2A"/>
    <w:rsid w:val="007D2ED4"/>
    <w:rsid w:val="008028C2"/>
    <w:rsid w:val="0085617E"/>
    <w:rsid w:val="00863C04"/>
    <w:rsid w:val="00917AD3"/>
    <w:rsid w:val="00934A21"/>
    <w:rsid w:val="009E40CC"/>
    <w:rsid w:val="00A27BE7"/>
    <w:rsid w:val="00A5129D"/>
    <w:rsid w:val="00A75D77"/>
    <w:rsid w:val="00A82C06"/>
    <w:rsid w:val="00A8555B"/>
    <w:rsid w:val="00A87715"/>
    <w:rsid w:val="00AE2B4A"/>
    <w:rsid w:val="00AE5F33"/>
    <w:rsid w:val="00AF7CB4"/>
    <w:rsid w:val="00B059DE"/>
    <w:rsid w:val="00B301D6"/>
    <w:rsid w:val="00B9411F"/>
    <w:rsid w:val="00BD61EE"/>
    <w:rsid w:val="00BE05FC"/>
    <w:rsid w:val="00C17BC7"/>
    <w:rsid w:val="00D16E13"/>
    <w:rsid w:val="00E229FC"/>
    <w:rsid w:val="00E43442"/>
    <w:rsid w:val="00E74E72"/>
    <w:rsid w:val="00E97AFC"/>
    <w:rsid w:val="00EF7DF9"/>
    <w:rsid w:val="00FE2E65"/>
    <w:rsid w:val="00FE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D794"/>
  <w15:docId w15:val="{DEA5FD0A-8832-4466-AD68-5499A03D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999"/>
  </w:style>
  <w:style w:type="paragraph" w:styleId="Nagwek1">
    <w:name w:val="heading 1"/>
    <w:basedOn w:val="Normalny"/>
    <w:next w:val="Normalny"/>
    <w:qFormat/>
    <w:rsid w:val="005D4999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5D4999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5D4999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qFormat/>
    <w:rsid w:val="005D4999"/>
    <w:pPr>
      <w:widowControl/>
    </w:pPr>
    <w:rPr>
      <w:rFonts w:ascii="Calibri" w:eastAsia="Calibri" w:hAnsi="Calibri"/>
    </w:rPr>
  </w:style>
  <w:style w:type="paragraph" w:styleId="Akapitzlist">
    <w:name w:val="List Paragraph"/>
    <w:basedOn w:val="Normalny"/>
    <w:qFormat/>
    <w:rsid w:val="005D4999"/>
    <w:pPr>
      <w:widowControl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qFormat/>
    <w:rsid w:val="005D4999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woanieprzypisudolnego1">
    <w:name w:val="Odwołanie przypisu dolnego1"/>
    <w:basedOn w:val="Domylnaczcionkaakapitu"/>
    <w:rsid w:val="005D4999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5D49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4D5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507D"/>
  </w:style>
  <w:style w:type="paragraph" w:styleId="Stopka">
    <w:name w:val="footer"/>
    <w:basedOn w:val="Normalny"/>
    <w:link w:val="StopkaZnak"/>
    <w:uiPriority w:val="99"/>
    <w:rsid w:val="004D5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pmk</dc:creator>
  <cp:lastModifiedBy>Kulturalny Hub</cp:lastModifiedBy>
  <cp:revision>2</cp:revision>
  <dcterms:created xsi:type="dcterms:W3CDTF">2026-08-05T10:47:00Z</dcterms:created>
  <dcterms:modified xsi:type="dcterms:W3CDTF">2026-08-05T10:47:00Z</dcterms:modified>
</cp:coreProperties>
</file>