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735F6" w14:textId="77777777" w:rsidR="004E4AB9" w:rsidRDefault="004E4AB9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044537" w:rsidRPr="00143B0A">
        <w:rPr>
          <w:rFonts w:ascii="Times New Roman" w:hAnsi="Times New Roman" w:cs="Times New Roman"/>
          <w:b/>
          <w:sz w:val="22"/>
          <w:szCs w:val="22"/>
        </w:rPr>
        <w:t>4 do SWZ</w:t>
      </w:r>
    </w:p>
    <w:p w14:paraId="22DDDDD5" w14:textId="78A81651" w:rsidR="00044A0F" w:rsidRPr="00143B0A" w:rsidRDefault="00044A0F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ZP.3400-2/</w:t>
      </w:r>
      <w:r w:rsidR="00732801">
        <w:rPr>
          <w:rFonts w:ascii="Times New Roman" w:hAnsi="Times New Roman" w:cs="Times New Roman"/>
          <w:b/>
          <w:sz w:val="22"/>
          <w:szCs w:val="22"/>
        </w:rPr>
        <w:t>1</w:t>
      </w:r>
      <w:r w:rsidR="0058501D">
        <w:rPr>
          <w:rFonts w:ascii="Times New Roman" w:hAnsi="Times New Roman" w:cs="Times New Roman"/>
          <w:b/>
          <w:sz w:val="22"/>
          <w:szCs w:val="22"/>
        </w:rPr>
        <w:t>/202</w:t>
      </w:r>
      <w:r w:rsidR="009D2E7E">
        <w:rPr>
          <w:rFonts w:ascii="Times New Roman" w:hAnsi="Times New Roman" w:cs="Times New Roman"/>
          <w:b/>
          <w:sz w:val="22"/>
          <w:szCs w:val="22"/>
        </w:rPr>
        <w:t>6</w:t>
      </w:r>
    </w:p>
    <w:p w14:paraId="34940873" w14:textId="77777777"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E14F5FA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>Zamawiający:</w:t>
      </w:r>
    </w:p>
    <w:p w14:paraId="752D3542" w14:textId="77777777" w:rsidR="004E4AB9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14:paraId="62612314" w14:textId="77777777" w:rsid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ul. </w:t>
      </w:r>
      <w:r w:rsidR="0058501D">
        <w:rPr>
          <w:rFonts w:ascii="Times New Roman" w:hAnsi="Times New Roman" w:cs="Times New Roman"/>
          <w:sz w:val="22"/>
          <w:szCs w:val="22"/>
        </w:rPr>
        <w:t>Marii Konopnickiej 13/4</w:t>
      </w:r>
    </w:p>
    <w:p w14:paraId="438BAB14" w14:textId="77777777" w:rsidR="00143B0A" w:rsidRP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14:paraId="602EFEEC" w14:textId="77777777" w:rsidR="004E4AB9" w:rsidRPr="00143B0A" w:rsidRDefault="004E4AB9" w:rsidP="00143B0A">
      <w:pPr>
        <w:spacing w:line="276" w:lineRule="auto"/>
        <w:jc w:val="both"/>
        <w:rPr>
          <w:rFonts w:ascii="Times New Roman" w:eastAsia="SimSun" w:hAnsi="Times New Roman" w:cs="Times New Roman"/>
          <w:kern w:val="2"/>
          <w:sz w:val="22"/>
          <w:szCs w:val="22"/>
          <w:lang w:eastAsia="ar-SA" w:bidi="hi-IN"/>
        </w:rPr>
      </w:pPr>
    </w:p>
    <w:p w14:paraId="05F689B7" w14:textId="77777777"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5E0DED1F" w14:textId="77777777"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574EAE94" w14:textId="77777777"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008C4853" w14:textId="77777777" w:rsidR="00044537" w:rsidRPr="00143B0A" w:rsidRDefault="00044537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20BF427D" w14:textId="77777777" w:rsidR="004E4AB9" w:rsidRPr="00143B0A" w:rsidRDefault="004E4AB9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646680F0" w14:textId="77777777" w:rsidR="004E4AB9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Oświadczenie Wykonawcy*</w:t>
      </w:r>
    </w:p>
    <w:p w14:paraId="4B6D6020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3E0D8132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aktualności informacji zawartych w oświadczeniu,</w:t>
      </w:r>
    </w:p>
    <w:p w14:paraId="27221F47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którym mowa w art. 125 ust. 1 ustawy z dnia 11 września 2019r.</w:t>
      </w:r>
    </w:p>
    <w:p w14:paraId="63169E8A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Prawo zamówień publicznych</w:t>
      </w:r>
    </w:p>
    <w:p w14:paraId="75CCF35D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(dalej jako ustawa Pzp)</w:t>
      </w:r>
    </w:p>
    <w:p w14:paraId="52A131D1" w14:textId="77777777"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0D0102A9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w zakresie podstaw wykluczenia</w:t>
      </w:r>
    </w:p>
    <w:p w14:paraId="7ACFB7CD" w14:textId="77777777"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DCB2C56" w14:textId="68D676F0" w:rsidR="00044537" w:rsidRPr="00FB459F" w:rsidRDefault="00044537" w:rsidP="00FB459F">
      <w:pPr>
        <w:pStyle w:val="Bezodstpw"/>
        <w:jc w:val="both"/>
        <w:rPr>
          <w:rFonts w:ascii="Times New Roman" w:hAnsi="Times New Roman" w:cs="Times New Roman"/>
        </w:rPr>
      </w:pPr>
      <w:r w:rsidRPr="00FB459F">
        <w:rPr>
          <w:rFonts w:ascii="Times New Roman" w:hAnsi="Times New Roman" w:cs="Times New Roman"/>
          <w:bCs/>
        </w:rPr>
        <w:t>W związku ze złożeniem oferty w postępowaniu o udzielenie zamówienia publicznego pn.</w:t>
      </w:r>
      <w:r w:rsidR="00FB459F" w:rsidRPr="00FB459F">
        <w:rPr>
          <w:rFonts w:ascii="Times New Roman" w:hAnsi="Times New Roman" w:cs="Times New Roman"/>
          <w:b/>
        </w:rPr>
        <w:t>„</w:t>
      </w:r>
      <w:r w:rsidR="002173C4" w:rsidRPr="002173C4">
        <w:t xml:space="preserve"> </w:t>
      </w:r>
      <w:r w:rsidR="002173C4" w:rsidRPr="002173C4">
        <w:rPr>
          <w:rFonts w:ascii="Times New Roman" w:hAnsi="Times New Roman" w:cs="Times New Roman"/>
          <w:b/>
        </w:rPr>
        <w:t>Rewitalizacja budynku Generałówki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</w:t>
      </w:r>
      <w:r w:rsidR="002173C4">
        <w:rPr>
          <w:rFonts w:ascii="Times New Roman" w:hAnsi="Times New Roman" w:cs="Times New Roman"/>
          <w:b/>
        </w:rPr>
        <w:t xml:space="preserve"> </w:t>
      </w:r>
      <w:r w:rsidRPr="00FB459F">
        <w:rPr>
          <w:rFonts w:ascii="Times New Roman" w:hAnsi="Times New Roman" w:cs="Times New Roman"/>
          <w:bCs/>
        </w:rPr>
        <w:t xml:space="preserve">oznaczenie postępowania: </w:t>
      </w:r>
      <w:r w:rsidR="0058501D" w:rsidRPr="00FB459F">
        <w:rPr>
          <w:rFonts w:ascii="Times New Roman" w:hAnsi="Times New Roman" w:cs="Times New Roman"/>
          <w:b/>
          <w:bCs/>
        </w:rPr>
        <w:t>ZP.3400-2/</w:t>
      </w:r>
      <w:r w:rsidR="00587BCD">
        <w:rPr>
          <w:rFonts w:ascii="Times New Roman" w:hAnsi="Times New Roman" w:cs="Times New Roman"/>
          <w:b/>
          <w:bCs/>
        </w:rPr>
        <w:t xml:space="preserve">       </w:t>
      </w:r>
      <w:r w:rsidR="00143B0A" w:rsidRPr="00FB459F">
        <w:rPr>
          <w:rFonts w:ascii="Times New Roman" w:hAnsi="Times New Roman" w:cs="Times New Roman"/>
          <w:b/>
          <w:bCs/>
        </w:rPr>
        <w:t>/202</w:t>
      </w:r>
      <w:r w:rsidR="00F56B17">
        <w:rPr>
          <w:rFonts w:ascii="Times New Roman" w:hAnsi="Times New Roman" w:cs="Times New Roman"/>
          <w:b/>
          <w:bCs/>
        </w:rPr>
        <w:t>6</w:t>
      </w:r>
      <w:r w:rsidRPr="00FB459F">
        <w:rPr>
          <w:rFonts w:ascii="Times New Roman" w:hAnsi="Times New Roman" w:cs="Times New Roman"/>
          <w:bCs/>
        </w:rPr>
        <w:t xml:space="preserve">, prowadzonego przez </w:t>
      </w:r>
      <w:r w:rsidR="00143B0A" w:rsidRPr="00FB459F">
        <w:rPr>
          <w:rFonts w:ascii="Times New Roman" w:hAnsi="Times New Roman" w:cs="Times New Roman"/>
          <w:bCs/>
        </w:rPr>
        <w:t>Toruńską Agendę Kulturalną</w:t>
      </w:r>
    </w:p>
    <w:p w14:paraId="46709245" w14:textId="77777777"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7A82F4A" w14:textId="77777777"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informacje zawarte w oświadczeniu, o którym mowa w art. 125 ust. 1 ustawy Pzp złożonym wraz z ofertą </w:t>
      </w:r>
      <w:r w:rsidRPr="00143B0A">
        <w:rPr>
          <w:rFonts w:ascii="Times New Roman" w:hAnsi="Times New Roman" w:cs="Times New Roman"/>
          <w:b/>
          <w:bCs/>
          <w:sz w:val="22"/>
          <w:szCs w:val="22"/>
        </w:rPr>
        <w:t>są aktualne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w zakresie podstaw wykluczenia z postępowania wskazanych przez Zamawiającego.**</w:t>
      </w:r>
    </w:p>
    <w:p w14:paraId="3A2B1C00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DDF7FB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7F12B4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FD57E8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225B49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14F109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6FC74D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3DB781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3B0A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47B5A44F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14:paraId="1E6D3960" w14:textId="77777777" w:rsidR="004E4AB9" w:rsidRPr="00DD4881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4E4AB9" w:rsidRPr="00DD4881" w:rsidSect="00CD126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F1DD" w14:textId="77777777" w:rsidR="00824232" w:rsidRDefault="00824232" w:rsidP="00044537">
      <w:r>
        <w:separator/>
      </w:r>
    </w:p>
  </w:endnote>
  <w:endnote w:type="continuationSeparator" w:id="0">
    <w:p w14:paraId="3A629B6A" w14:textId="77777777" w:rsidR="00824232" w:rsidRDefault="00824232" w:rsidP="0004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48E5" w14:textId="151AFB8A" w:rsidR="006F1870" w:rsidRDefault="002173C4">
    <w:pPr>
      <w:pStyle w:val="Stopka"/>
    </w:pPr>
    <w:r w:rsidRPr="00633218">
      <w:rPr>
        <w:noProof/>
      </w:rPr>
      <w:drawing>
        <wp:inline distT="0" distB="0" distL="0" distR="0" wp14:anchorId="4D7DF4E7" wp14:editId="283665C8">
          <wp:extent cx="5760720" cy="582295"/>
          <wp:effectExtent l="0" t="0" r="0" b="0"/>
          <wp:docPr id="1050739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12A07" w14:textId="77777777" w:rsidR="00824232" w:rsidRDefault="00824232" w:rsidP="00044537">
      <w:r>
        <w:separator/>
      </w:r>
    </w:p>
  </w:footnote>
  <w:footnote w:type="continuationSeparator" w:id="0">
    <w:p w14:paraId="27544B9A" w14:textId="77777777" w:rsidR="00824232" w:rsidRDefault="00824232" w:rsidP="0004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9787" w14:textId="77777777" w:rsidR="0058501D" w:rsidRDefault="0058501D">
    <w:pPr>
      <w:pStyle w:val="Nagwek"/>
    </w:pPr>
  </w:p>
  <w:p w14:paraId="4411C506" w14:textId="77777777" w:rsidR="0058501D" w:rsidRDefault="005850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6D0"/>
    <w:rsid w:val="00004F1F"/>
    <w:rsid w:val="000329D6"/>
    <w:rsid w:val="00044537"/>
    <w:rsid w:val="00044A0F"/>
    <w:rsid w:val="00056489"/>
    <w:rsid w:val="00084962"/>
    <w:rsid w:val="00084A93"/>
    <w:rsid w:val="000A5AA5"/>
    <w:rsid w:val="000D2EDC"/>
    <w:rsid w:val="000E33FD"/>
    <w:rsid w:val="000F4764"/>
    <w:rsid w:val="00106ADE"/>
    <w:rsid w:val="00143B0A"/>
    <w:rsid w:val="00154D4A"/>
    <w:rsid w:val="00161EFD"/>
    <w:rsid w:val="00195602"/>
    <w:rsid w:val="001B20BB"/>
    <w:rsid w:val="001D06D0"/>
    <w:rsid w:val="001F6F10"/>
    <w:rsid w:val="00203427"/>
    <w:rsid w:val="002173C4"/>
    <w:rsid w:val="00244187"/>
    <w:rsid w:val="002812B3"/>
    <w:rsid w:val="002A756D"/>
    <w:rsid w:val="0035125C"/>
    <w:rsid w:val="003E7921"/>
    <w:rsid w:val="00434210"/>
    <w:rsid w:val="00451726"/>
    <w:rsid w:val="004659CA"/>
    <w:rsid w:val="004E4AB9"/>
    <w:rsid w:val="005152C8"/>
    <w:rsid w:val="00526911"/>
    <w:rsid w:val="00532727"/>
    <w:rsid w:val="0058501D"/>
    <w:rsid w:val="00587BCD"/>
    <w:rsid w:val="005C7E63"/>
    <w:rsid w:val="0068340E"/>
    <w:rsid w:val="006F1870"/>
    <w:rsid w:val="00716413"/>
    <w:rsid w:val="00732801"/>
    <w:rsid w:val="007662E6"/>
    <w:rsid w:val="00783B4F"/>
    <w:rsid w:val="007E63F8"/>
    <w:rsid w:val="008043DA"/>
    <w:rsid w:val="00824232"/>
    <w:rsid w:val="008A4238"/>
    <w:rsid w:val="00915E1A"/>
    <w:rsid w:val="00932CDC"/>
    <w:rsid w:val="009970C9"/>
    <w:rsid w:val="009D2E7E"/>
    <w:rsid w:val="00A05A1A"/>
    <w:rsid w:val="00A516DA"/>
    <w:rsid w:val="00A62A6B"/>
    <w:rsid w:val="00A63688"/>
    <w:rsid w:val="00A64FF4"/>
    <w:rsid w:val="00AD540D"/>
    <w:rsid w:val="00B25F3C"/>
    <w:rsid w:val="00B92FB9"/>
    <w:rsid w:val="00BA7374"/>
    <w:rsid w:val="00BD1432"/>
    <w:rsid w:val="00BE05FC"/>
    <w:rsid w:val="00C0212B"/>
    <w:rsid w:val="00C17BC7"/>
    <w:rsid w:val="00C4450A"/>
    <w:rsid w:val="00C76CBD"/>
    <w:rsid w:val="00C95CDA"/>
    <w:rsid w:val="00CA27C2"/>
    <w:rsid w:val="00CB2627"/>
    <w:rsid w:val="00CD1266"/>
    <w:rsid w:val="00D22684"/>
    <w:rsid w:val="00D26815"/>
    <w:rsid w:val="00D37E81"/>
    <w:rsid w:val="00D6378C"/>
    <w:rsid w:val="00D8471E"/>
    <w:rsid w:val="00DA58F4"/>
    <w:rsid w:val="00DB1629"/>
    <w:rsid w:val="00DD4881"/>
    <w:rsid w:val="00E14490"/>
    <w:rsid w:val="00E25C88"/>
    <w:rsid w:val="00E870B4"/>
    <w:rsid w:val="00EC6842"/>
    <w:rsid w:val="00EF2134"/>
    <w:rsid w:val="00F469D9"/>
    <w:rsid w:val="00F56B17"/>
    <w:rsid w:val="00FB4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EBD03"/>
  <w15:docId w15:val="{ED19C505-BC72-4379-947B-3F56C358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B9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E4AB9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character" w:customStyle="1" w:styleId="Domylnaczcionkaakapitu1">
    <w:name w:val="Domyślna czcionka akapitu1"/>
    <w:rsid w:val="004E4AB9"/>
  </w:style>
  <w:style w:type="paragraph" w:styleId="Nagwek">
    <w:name w:val="header"/>
    <w:basedOn w:val="Normalny"/>
    <w:link w:val="Nagwek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537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537"/>
    <w:rPr>
      <w:rFonts w:ascii="Tahoma" w:eastAsia="Times New Roman" w:hAnsi="Tahoma" w:cs="Tahoma"/>
      <w:sz w:val="16"/>
      <w:szCs w:val="16"/>
      <w:lang w:eastAsia="zh-CN"/>
    </w:rPr>
  </w:style>
  <w:style w:type="paragraph" w:styleId="Bezodstpw">
    <w:name w:val="No Spacing"/>
    <w:uiPriority w:val="1"/>
    <w:qFormat/>
    <w:rsid w:val="00FB459F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rrurarz</dc:creator>
  <cp:lastModifiedBy>Kulturalny Hub</cp:lastModifiedBy>
  <cp:revision>10</cp:revision>
  <cp:lastPrinted>2025-08-22T13:47:00Z</cp:lastPrinted>
  <dcterms:created xsi:type="dcterms:W3CDTF">2025-08-05T07:59:00Z</dcterms:created>
  <dcterms:modified xsi:type="dcterms:W3CDTF">2026-05-28T12:40:00Z</dcterms:modified>
</cp:coreProperties>
</file>