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D756" w14:textId="19735030" w:rsidR="005D14A6" w:rsidRDefault="00BF4A91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</w:p>
    <w:p w14:paraId="30F750AC" w14:textId="18793939" w:rsidR="00337211" w:rsidRDefault="00337211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ZP.3400-1/1</w:t>
      </w:r>
      <w:r w:rsidR="00BF4A9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F4A9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3C7BEFA" w14:textId="77777777" w:rsidR="005D14A6" w:rsidRDefault="00BF4A91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0F67AA1" w14:textId="77777777" w:rsidR="005D14A6" w:rsidRDefault="00BF4A91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ACB24FE" w14:textId="77777777" w:rsidR="005D14A6" w:rsidRDefault="00BF4A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E56E816" w14:textId="77777777" w:rsidR="005D14A6" w:rsidRDefault="00BF4A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571261BB" w14:textId="77777777" w:rsidR="005D14A6" w:rsidRDefault="005D14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C1AEF" w14:textId="77777777" w:rsidR="005D14A6" w:rsidRDefault="00BF4A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57E23CCE" w14:textId="77777777" w:rsidR="005D14A6" w:rsidRDefault="00BF4A9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1D439FF4" w14:textId="77777777" w:rsidR="005D14A6" w:rsidRDefault="00BF4A9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465C0372" w14:textId="2AF59490" w:rsidR="005D14A6" w:rsidRDefault="00BF4A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</w:t>
      </w:r>
      <w:r w:rsidRPr="00BF4A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A9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F4A91">
        <w:rPr>
          <w:rFonts w:ascii="Times New Roman" w:hAnsi="Times New Roman" w:cs="Times New Roman"/>
          <w:sz w:val="24"/>
          <w:szCs w:val="24"/>
        </w:rPr>
        <w:t>Wykonanie prac związanych z zabezpieczeniem terenu przed wodą podciąganą kapilarnie z gruntu i drenażem po zewnętrznej stronie </w:t>
      </w:r>
      <w:proofErr w:type="spellStart"/>
      <w:r w:rsidRPr="00BF4A91">
        <w:rPr>
          <w:rFonts w:ascii="Times New Roman" w:hAnsi="Times New Roman" w:cs="Times New Roman"/>
          <w:sz w:val="24"/>
          <w:szCs w:val="24"/>
        </w:rPr>
        <w:t>parchanu</w:t>
      </w:r>
      <w:proofErr w:type="spellEnd"/>
      <w:r w:rsidRPr="00BF4A91">
        <w:rPr>
          <w:rFonts w:ascii="Times New Roman" w:hAnsi="Times New Roman" w:cs="Times New Roman"/>
          <w:sz w:val="24"/>
          <w:szCs w:val="24"/>
        </w:rPr>
        <w:t xml:space="preserve"> Zamku Dybowskiego w celu odprowadzenia wód opadowych w ramach projektu „Kompleksowa modernizacja, prace konserwatorskie i zagospodarowanie zieleni w Zamku Krzyżackim i w Zamku Dybowskim oraz realizacja wystaw stałych i czasowych”</w:t>
      </w:r>
      <w:r w:rsidRPr="00BF4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52FD01E8" w14:textId="77777777" w:rsidR="005D14A6" w:rsidRDefault="00BF4A91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4F3F04C9" w14:textId="77777777" w:rsidR="005D14A6" w:rsidRDefault="00BF4A91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FA77540" w14:textId="77777777" w:rsidR="005D14A6" w:rsidRDefault="00BF4A91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1649F71D" w14:textId="77777777" w:rsidR="005D14A6" w:rsidRDefault="005D14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9C55D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5529B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EEBA3" w14:textId="77777777" w:rsidR="005D14A6" w:rsidRDefault="00BF4A91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45929233" w14:textId="77777777" w:rsidR="005D14A6" w:rsidRDefault="00BF4A91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22FF7B08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FA6D7" w14:textId="77777777" w:rsidR="005D14A6" w:rsidRDefault="00BF4A91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5F506424" w14:textId="77777777" w:rsidR="005D14A6" w:rsidRDefault="005D14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E9158" w14:textId="77777777" w:rsidR="005D14A6" w:rsidRDefault="005D14A6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D14A6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C971" w14:textId="77777777" w:rsidR="001A016B" w:rsidRDefault="001A016B">
      <w:pPr>
        <w:spacing w:after="0" w:line="240" w:lineRule="auto"/>
      </w:pPr>
      <w:r>
        <w:separator/>
      </w:r>
    </w:p>
  </w:endnote>
  <w:endnote w:type="continuationSeparator" w:id="0">
    <w:p w14:paraId="752EB1B0" w14:textId="77777777" w:rsidR="001A016B" w:rsidRDefault="001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E36D" w14:textId="77777777" w:rsidR="001A016B" w:rsidRDefault="001A016B">
      <w:pPr>
        <w:spacing w:after="0" w:line="240" w:lineRule="auto"/>
      </w:pPr>
      <w:r>
        <w:separator/>
      </w:r>
    </w:p>
  </w:footnote>
  <w:footnote w:type="continuationSeparator" w:id="0">
    <w:p w14:paraId="339F5107" w14:textId="77777777" w:rsidR="001A016B" w:rsidRDefault="001A016B">
      <w:pPr>
        <w:spacing w:after="0" w:line="240" w:lineRule="auto"/>
      </w:pPr>
      <w:r>
        <w:continuationSeparator/>
      </w:r>
    </w:p>
  </w:footnote>
  <w:footnote w:id="1">
    <w:p w14:paraId="1CD7E4A8" w14:textId="77777777" w:rsidR="005D14A6" w:rsidRDefault="00BF4A91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</w:t>
      </w:r>
      <w:r>
        <w:rPr>
          <w:rFonts w:ascii="Arial" w:hAnsi="Arial" w:cs="Arial"/>
          <w:sz w:val="16"/>
          <w:szCs w:val="16"/>
          <w:lang w:eastAsia="en-US"/>
        </w:rPr>
        <w:t>raz art. 13 lit. a)–d), lit. f)–h) i lit. j) dyrektywy 2009/81/WE na rzecz lub z udziałem:</w:t>
      </w:r>
    </w:p>
    <w:p w14:paraId="216BB9D4" w14:textId="77777777" w:rsidR="005D14A6" w:rsidRDefault="00BF4A91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C4C7B7" w14:textId="77777777" w:rsidR="005D14A6" w:rsidRDefault="00BF4A91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642E9F2E" w14:textId="77777777" w:rsidR="005D14A6" w:rsidRDefault="00BF4A91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9D9089" w14:textId="77777777" w:rsidR="005D14A6" w:rsidRDefault="00BF4A91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6BEB608" w14:textId="77777777" w:rsidR="005D14A6" w:rsidRDefault="00BF4A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2D5A17DD" w14:textId="77777777" w:rsidR="005D14A6" w:rsidRDefault="00BF4A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5253A5" w14:textId="77777777" w:rsidR="005D14A6" w:rsidRDefault="00BF4A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środka, o którym mowa w art. 1 pkt 3 ustawy;</w:t>
      </w:r>
    </w:p>
    <w:p w14:paraId="155FE365" w14:textId="77777777" w:rsidR="005D14A6" w:rsidRDefault="00BF4A9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90C"/>
    <w:multiLevelType w:val="singleLevel"/>
    <w:tmpl w:val="E034DBBC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 w15:restartNumberingAfterBreak="0">
    <w:nsid w:val="0F0F7209"/>
    <w:multiLevelType w:val="singleLevel"/>
    <w:tmpl w:val="1AFEDF32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02E5ACA"/>
    <w:multiLevelType w:val="hybridMultilevel"/>
    <w:tmpl w:val="926CCE34"/>
    <w:name w:val="Lista numerowana 2"/>
    <w:lvl w:ilvl="0" w:tplc="5B0C550C">
      <w:start w:val="1"/>
      <w:numFmt w:val="decimal"/>
      <w:lvlText w:val="%1."/>
      <w:lvlJc w:val="left"/>
      <w:pPr>
        <w:ind w:left="360" w:firstLine="0"/>
      </w:pPr>
    </w:lvl>
    <w:lvl w:ilvl="1" w:tplc="40F2EDBE">
      <w:start w:val="1"/>
      <w:numFmt w:val="lowerLetter"/>
      <w:lvlText w:val="%2."/>
      <w:lvlJc w:val="left"/>
      <w:pPr>
        <w:ind w:left="1080" w:firstLine="0"/>
      </w:pPr>
    </w:lvl>
    <w:lvl w:ilvl="2" w:tplc="40206FA0">
      <w:start w:val="1"/>
      <w:numFmt w:val="lowerRoman"/>
      <w:lvlText w:val="%3."/>
      <w:lvlJc w:val="left"/>
      <w:pPr>
        <w:ind w:left="1980" w:firstLine="0"/>
      </w:pPr>
    </w:lvl>
    <w:lvl w:ilvl="3" w:tplc="EFFE61C2">
      <w:start w:val="1"/>
      <w:numFmt w:val="decimal"/>
      <w:lvlText w:val="%4."/>
      <w:lvlJc w:val="left"/>
      <w:pPr>
        <w:ind w:left="2520" w:firstLine="0"/>
      </w:pPr>
    </w:lvl>
    <w:lvl w:ilvl="4" w:tplc="E982DDFE">
      <w:start w:val="1"/>
      <w:numFmt w:val="lowerLetter"/>
      <w:lvlText w:val="%5."/>
      <w:lvlJc w:val="left"/>
      <w:pPr>
        <w:ind w:left="3240" w:firstLine="0"/>
      </w:pPr>
    </w:lvl>
    <w:lvl w:ilvl="5" w:tplc="0A7EF7FA">
      <w:start w:val="1"/>
      <w:numFmt w:val="lowerRoman"/>
      <w:lvlText w:val="%6."/>
      <w:lvlJc w:val="left"/>
      <w:pPr>
        <w:ind w:left="4140" w:firstLine="0"/>
      </w:pPr>
    </w:lvl>
    <w:lvl w:ilvl="6" w:tplc="C8445C30">
      <w:start w:val="1"/>
      <w:numFmt w:val="decimal"/>
      <w:lvlText w:val="%7."/>
      <w:lvlJc w:val="left"/>
      <w:pPr>
        <w:ind w:left="4680" w:firstLine="0"/>
      </w:pPr>
    </w:lvl>
    <w:lvl w:ilvl="7" w:tplc="220C9EAC">
      <w:start w:val="1"/>
      <w:numFmt w:val="lowerLetter"/>
      <w:lvlText w:val="%8."/>
      <w:lvlJc w:val="left"/>
      <w:pPr>
        <w:ind w:left="5400" w:firstLine="0"/>
      </w:pPr>
    </w:lvl>
    <w:lvl w:ilvl="8" w:tplc="C0482F1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4ADD4305"/>
    <w:multiLevelType w:val="hybridMultilevel"/>
    <w:tmpl w:val="9C947EEC"/>
    <w:lvl w:ilvl="0" w:tplc="9EB2AB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186701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EA69E2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6109D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F5894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232B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FF451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D8AD6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78D8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567941"/>
    <w:multiLevelType w:val="hybridMultilevel"/>
    <w:tmpl w:val="1BD6348A"/>
    <w:name w:val="Lista numerowana 1"/>
    <w:lvl w:ilvl="0" w:tplc="FBE4FE96">
      <w:start w:val="1"/>
      <w:numFmt w:val="lowerLetter"/>
      <w:lvlText w:val="%1)"/>
      <w:lvlJc w:val="left"/>
      <w:pPr>
        <w:ind w:left="360" w:firstLine="0"/>
      </w:pPr>
    </w:lvl>
    <w:lvl w:ilvl="1" w:tplc="8D86F490">
      <w:start w:val="1"/>
      <w:numFmt w:val="lowerLetter"/>
      <w:lvlText w:val="%2."/>
      <w:lvlJc w:val="left"/>
      <w:pPr>
        <w:ind w:left="1080" w:firstLine="0"/>
      </w:pPr>
    </w:lvl>
    <w:lvl w:ilvl="2" w:tplc="D3DE7712">
      <w:start w:val="1"/>
      <w:numFmt w:val="lowerRoman"/>
      <w:lvlText w:val="%3."/>
      <w:lvlJc w:val="left"/>
      <w:pPr>
        <w:ind w:left="1980" w:firstLine="0"/>
      </w:pPr>
    </w:lvl>
    <w:lvl w:ilvl="3" w:tplc="60807662">
      <w:start w:val="1"/>
      <w:numFmt w:val="decimal"/>
      <w:lvlText w:val="%4."/>
      <w:lvlJc w:val="left"/>
      <w:pPr>
        <w:ind w:left="2520" w:firstLine="0"/>
      </w:pPr>
    </w:lvl>
    <w:lvl w:ilvl="4" w:tplc="F2D69288">
      <w:start w:val="1"/>
      <w:numFmt w:val="lowerLetter"/>
      <w:lvlText w:val="%5."/>
      <w:lvlJc w:val="left"/>
      <w:pPr>
        <w:ind w:left="3240" w:firstLine="0"/>
      </w:pPr>
    </w:lvl>
    <w:lvl w:ilvl="5" w:tplc="E53E31D8">
      <w:start w:val="1"/>
      <w:numFmt w:val="lowerRoman"/>
      <w:lvlText w:val="%6."/>
      <w:lvlJc w:val="left"/>
      <w:pPr>
        <w:ind w:left="4140" w:firstLine="0"/>
      </w:pPr>
    </w:lvl>
    <w:lvl w:ilvl="6" w:tplc="7C5AECE2">
      <w:start w:val="1"/>
      <w:numFmt w:val="decimal"/>
      <w:lvlText w:val="%7."/>
      <w:lvlJc w:val="left"/>
      <w:pPr>
        <w:ind w:left="4680" w:firstLine="0"/>
      </w:pPr>
    </w:lvl>
    <w:lvl w:ilvl="7" w:tplc="38DA71DC">
      <w:start w:val="1"/>
      <w:numFmt w:val="lowerLetter"/>
      <w:lvlText w:val="%8."/>
      <w:lvlJc w:val="left"/>
      <w:pPr>
        <w:ind w:left="5400" w:firstLine="0"/>
      </w:pPr>
    </w:lvl>
    <w:lvl w:ilvl="8" w:tplc="7ECCBEB4">
      <w:start w:val="1"/>
      <w:numFmt w:val="lowerRoman"/>
      <w:lvlText w:val="%9."/>
      <w:lvlJc w:val="left"/>
      <w:pPr>
        <w:ind w:left="6300" w:firstLine="0"/>
      </w:pPr>
    </w:lvl>
  </w:abstractNum>
  <w:num w:numId="1" w16cid:durableId="1557888974">
    <w:abstractNumId w:val="0"/>
  </w:num>
  <w:num w:numId="2" w16cid:durableId="540828720">
    <w:abstractNumId w:val="1"/>
  </w:num>
  <w:num w:numId="3" w16cid:durableId="1270503509">
    <w:abstractNumId w:val="2"/>
  </w:num>
  <w:num w:numId="4" w16cid:durableId="1317339595">
    <w:abstractNumId w:val="4"/>
  </w:num>
  <w:num w:numId="5" w16cid:durableId="62396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A6"/>
    <w:rsid w:val="00176F1B"/>
    <w:rsid w:val="001A016B"/>
    <w:rsid w:val="00337211"/>
    <w:rsid w:val="005D14A6"/>
    <w:rsid w:val="009E6052"/>
    <w:rsid w:val="00B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594C"/>
  <w15:docId w15:val="{D7FEEC17-DAB9-42C9-BE9A-FC3436E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TAK Torun</cp:lastModifiedBy>
  <cp:revision>2</cp:revision>
  <dcterms:created xsi:type="dcterms:W3CDTF">2025-12-01T13:30:00Z</dcterms:created>
  <dcterms:modified xsi:type="dcterms:W3CDTF">2025-12-01T13:30:00Z</dcterms:modified>
</cp:coreProperties>
</file>