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8451" w14:textId="77777777" w:rsidR="00BE7528" w:rsidRDefault="00652328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14:paraId="6DC9FBFA" w14:textId="091C1C91" w:rsidR="00BE7528" w:rsidRDefault="0065232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700A37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/202</w:t>
      </w:r>
      <w:r w:rsidR="004E6452">
        <w:rPr>
          <w:rFonts w:ascii="Times New Roman" w:hAnsi="Times New Roman" w:cs="Times New Roman"/>
          <w:b/>
          <w:bCs/>
          <w:color w:val="000000"/>
        </w:rPr>
        <w:t>5</w:t>
      </w:r>
    </w:p>
    <w:p w14:paraId="78D4AABD" w14:textId="77777777" w:rsidR="00BE7528" w:rsidRDefault="00652328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11A71DDB" w14:textId="77777777" w:rsidR="00BE7528" w:rsidRDefault="006523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usług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</w:rPr>
        <w:footnoteReference w:id="1"/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649"/>
        <w:gridCol w:w="4133"/>
        <w:gridCol w:w="2343"/>
        <w:gridCol w:w="2340"/>
        <w:gridCol w:w="2341"/>
        <w:gridCol w:w="2345"/>
      </w:tblGrid>
      <w:tr w:rsidR="00BE7528" w14:paraId="5A02E576" w14:textId="77777777">
        <w:trPr>
          <w:cantSplit/>
          <w:trHeight w:val="118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3312483" w14:textId="77777777" w:rsidR="00BE7528" w:rsidRDefault="00652328">
            <w:pPr>
              <w:spacing w:after="0" w:line="240" w:lineRule="auto"/>
              <w:ind w:left="108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F529A25" w14:textId="77777777" w:rsidR="00BE7528" w:rsidRDefault="00652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EF04E24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(odbiorca)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3F2869C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A22C5BF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308F746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Wartośc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wykonanych usług</w:t>
            </w:r>
            <w:r>
              <w:rPr>
                <w:rFonts w:ascii="Times New Roman" w:hAnsi="Times New Roman" w:cs="Times New Roman"/>
                <w:b/>
                <w:bCs/>
              </w:rPr>
              <w:t>(netto)</w:t>
            </w:r>
          </w:p>
        </w:tc>
      </w:tr>
      <w:tr w:rsidR="00BE7528" w14:paraId="07B6080E" w14:textId="77777777">
        <w:trPr>
          <w:cantSplit/>
          <w:trHeight w:val="595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C29C013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BA7B6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51E25B2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098E55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4A440D5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C58049E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 w14:paraId="2EC94D4F" w14:textId="77777777">
        <w:trPr>
          <w:cantSplit/>
          <w:trHeight w:val="66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D5FAEDD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AC453D1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D0326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2A32BE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BE98C00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ACA1D5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 w14:paraId="4B92B423" w14:textId="77777777">
        <w:trPr>
          <w:cantSplit/>
          <w:trHeight w:val="726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BA79CD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3A1AA9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81DA4C8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44748E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DC47AE4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5AB66C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56158672" w14:textId="77777777" w:rsidR="00BE7528" w:rsidRDefault="00BE7528">
      <w:pPr>
        <w:rPr>
          <w:rFonts w:cs="Calibri"/>
          <w:lang w:val="en-US"/>
        </w:rPr>
      </w:pPr>
    </w:p>
    <w:p w14:paraId="12D39431" w14:textId="77777777" w:rsidR="00BE7528" w:rsidRDefault="006523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BE7528" w:rsidSect="00BE7528">
      <w:headerReference w:type="default" r:id="rId7"/>
      <w:footerReference w:type="default" r:id="rId8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B79F" w14:textId="77777777" w:rsidR="00D94E3D" w:rsidRDefault="00D94E3D" w:rsidP="00BE7528">
      <w:pPr>
        <w:spacing w:after="0" w:line="240" w:lineRule="auto"/>
      </w:pPr>
      <w:r>
        <w:separator/>
      </w:r>
    </w:p>
  </w:endnote>
  <w:endnote w:type="continuationSeparator" w:id="0">
    <w:p w14:paraId="6989167B" w14:textId="77777777" w:rsidR="00D94E3D" w:rsidRDefault="00D94E3D" w:rsidP="00BE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59B3" w14:textId="7E538F19" w:rsidR="00BE7528" w:rsidRDefault="00220CC6">
    <w:pPr>
      <w:pStyle w:val="Stopka1"/>
    </w:pPr>
    <w:r>
      <w:rPr>
        <w:noProof/>
      </w:rPr>
      <w:drawing>
        <wp:inline distT="0" distB="0" distL="0" distR="0" wp14:anchorId="093656AB" wp14:editId="47360466">
          <wp:extent cx="8258175" cy="838200"/>
          <wp:effectExtent l="0" t="0" r="9525" b="0"/>
          <wp:docPr id="807867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C0AA2" w14:textId="77777777" w:rsidR="00BE7528" w:rsidRDefault="00BE752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67E6" w14:textId="77777777" w:rsidR="00D94E3D" w:rsidRDefault="00D94E3D" w:rsidP="00BE7528">
      <w:pPr>
        <w:spacing w:after="0" w:line="240" w:lineRule="auto"/>
      </w:pPr>
      <w:r>
        <w:separator/>
      </w:r>
    </w:p>
  </w:footnote>
  <w:footnote w:type="continuationSeparator" w:id="0">
    <w:p w14:paraId="567850EA" w14:textId="77777777" w:rsidR="00D94E3D" w:rsidRDefault="00D94E3D" w:rsidP="00BE7528">
      <w:pPr>
        <w:spacing w:after="0" w:line="240" w:lineRule="auto"/>
      </w:pPr>
      <w:r>
        <w:continuationSeparator/>
      </w:r>
    </w:p>
  </w:footnote>
  <w:footnote w:id="1">
    <w:p w14:paraId="5C44116F" w14:textId="77777777" w:rsidR="00700A37" w:rsidRPr="00700A37" w:rsidRDefault="00652328" w:rsidP="00700A37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 w:rsidR="009F7DA3" w:rsidRPr="009F7DA3"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– </w:t>
      </w:r>
      <w:r w:rsidR="00700A37" w:rsidRPr="00700A37">
        <w:rPr>
          <w:rFonts w:ascii="Times New Roman" w:eastAsia="Times New Roman" w:hAnsi="Times New Roman" w:cs="Times New Roman"/>
          <w:i/>
          <w:iCs/>
          <w:color w:val="000000"/>
          <w:sz w:val="16"/>
        </w:rPr>
        <w:t>co najmniej dwie dostawy odpowiadające swoim rodzajem przedmiotowi zamówienia, tj. dla części nr 1 – Dostawa sprzętu oświetleniowego w ramach projektu „Budowanie marki miasta Torunia w oparciu o walory architektoniczne za pomocą nowoczesnych technologii” oraz odrębnie wykazać co najmniej dwie dostawy odpowiadające swoim rodzajem przedmiotowi zamówienia dla części nr 2 – Dostawa sprzętu oświetleniowego w ramach projektu „7 cudów Torunia – szlak po unikatowych zabytkach na obszarze UNESCO”, na które Wykonawca składa ofertę, o minimalnej wartości łącznej wykazywanych dwóch dostaw dla poszczególnych części odpowiednio:</w:t>
      </w:r>
    </w:p>
    <w:p w14:paraId="3A5DA545" w14:textId="25F84A93" w:rsidR="00700A37" w:rsidRPr="00700A37" w:rsidRDefault="00700A37" w:rsidP="00700A37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00A37">
        <w:rPr>
          <w:rFonts w:ascii="Times New Roman" w:eastAsia="Times New Roman" w:hAnsi="Times New Roman" w:cs="Times New Roman"/>
          <w:i/>
          <w:iCs/>
          <w:color w:val="000000"/>
          <w:sz w:val="16"/>
        </w:rPr>
        <w:t>a.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</w:t>
      </w:r>
      <w:r w:rsidRPr="00700A37">
        <w:rPr>
          <w:rFonts w:ascii="Times New Roman" w:eastAsia="Times New Roman" w:hAnsi="Times New Roman" w:cs="Times New Roman"/>
          <w:i/>
          <w:iCs/>
          <w:color w:val="000000"/>
          <w:sz w:val="16"/>
        </w:rPr>
        <w:t>Część 1 – Dostawa sprzętu oświetleniowego w ramach projektu „Budowanie marki miasta Torunia w oparciu o walory architektoniczne za pomocą nowoczesnych technologii” – 400.000,00 zł,</w:t>
      </w:r>
    </w:p>
    <w:p w14:paraId="5E010EA9" w14:textId="6700D500" w:rsidR="00700A37" w:rsidRDefault="00700A37" w:rsidP="00700A37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00A37">
        <w:rPr>
          <w:rFonts w:ascii="Times New Roman" w:eastAsia="Times New Roman" w:hAnsi="Times New Roman" w:cs="Times New Roman"/>
          <w:i/>
          <w:iCs/>
          <w:color w:val="000000"/>
          <w:sz w:val="16"/>
        </w:rPr>
        <w:t>b.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</w:t>
      </w:r>
      <w:r w:rsidRPr="00700A37">
        <w:rPr>
          <w:rFonts w:ascii="Times New Roman" w:eastAsia="Times New Roman" w:hAnsi="Times New Roman" w:cs="Times New Roman"/>
          <w:i/>
          <w:iCs/>
          <w:color w:val="000000"/>
          <w:sz w:val="16"/>
        </w:rPr>
        <w:t>Część 2 – Dostawa sprzętu oświetleniowego w ramach projektu „7 cudów Torunia – szlak po unikatowych zabytkach na obszarze UNESCO” – 600.000,00 zł.</w:t>
      </w:r>
    </w:p>
    <w:p w14:paraId="16D4951E" w14:textId="67B320E0" w:rsidR="00BE7528" w:rsidRDefault="00736F92" w:rsidP="00700A37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>Wykonawca może w ramach danej części, na którą składa ofertę wskazać większą liczbę dostaw niż dwie - niemniej jednak w zakresie minimalnej wartości łącznej dwie ze wskazanych dostaw muszą spełniać wymóg minimalnej wartości, określonej w warunku powyżej.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6BC1" w14:textId="77777777" w:rsidR="00BE7528" w:rsidRDefault="00BE7528">
    <w:pPr>
      <w:pStyle w:val="Nagwek2"/>
    </w:pPr>
  </w:p>
  <w:p w14:paraId="0B60A15C" w14:textId="77777777" w:rsidR="00BE7528" w:rsidRDefault="00BE7528">
    <w:pPr>
      <w:pStyle w:val="Nagwek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4EE"/>
    <w:multiLevelType w:val="hybridMultilevel"/>
    <w:tmpl w:val="22E8A134"/>
    <w:name w:val="Lista numerowana 7"/>
    <w:lvl w:ilvl="0" w:tplc="C7721CA6">
      <w:start w:val="1"/>
      <w:numFmt w:val="lowerLetter"/>
      <w:lvlText w:val="%1)"/>
      <w:lvlJc w:val="left"/>
      <w:pPr>
        <w:ind w:left="644" w:firstLine="0"/>
      </w:pPr>
    </w:lvl>
    <w:lvl w:ilvl="1" w:tplc="886867A2">
      <w:start w:val="1"/>
      <w:numFmt w:val="lowerLetter"/>
      <w:lvlText w:val="%2."/>
      <w:lvlJc w:val="left"/>
      <w:pPr>
        <w:ind w:left="1364" w:firstLine="0"/>
      </w:pPr>
    </w:lvl>
    <w:lvl w:ilvl="2" w:tplc="0712BA34">
      <w:start w:val="1"/>
      <w:numFmt w:val="lowerRoman"/>
      <w:lvlText w:val="%3."/>
      <w:lvlJc w:val="left"/>
      <w:pPr>
        <w:ind w:left="2264" w:firstLine="0"/>
      </w:pPr>
    </w:lvl>
    <w:lvl w:ilvl="3" w:tplc="E08E4B42">
      <w:start w:val="1"/>
      <w:numFmt w:val="decimal"/>
      <w:lvlText w:val="%4."/>
      <w:lvlJc w:val="left"/>
      <w:pPr>
        <w:ind w:left="2804" w:firstLine="0"/>
      </w:pPr>
    </w:lvl>
    <w:lvl w:ilvl="4" w:tplc="99A03E30">
      <w:start w:val="1"/>
      <w:numFmt w:val="lowerLetter"/>
      <w:lvlText w:val="%5."/>
      <w:lvlJc w:val="left"/>
      <w:pPr>
        <w:ind w:left="3524" w:firstLine="0"/>
      </w:pPr>
    </w:lvl>
    <w:lvl w:ilvl="5" w:tplc="24A896C6">
      <w:start w:val="1"/>
      <w:numFmt w:val="lowerRoman"/>
      <w:lvlText w:val="%6."/>
      <w:lvlJc w:val="left"/>
      <w:pPr>
        <w:ind w:left="4424" w:firstLine="0"/>
      </w:pPr>
    </w:lvl>
    <w:lvl w:ilvl="6" w:tplc="99E0C84C">
      <w:start w:val="1"/>
      <w:numFmt w:val="decimal"/>
      <w:lvlText w:val="%7."/>
      <w:lvlJc w:val="left"/>
      <w:pPr>
        <w:ind w:left="4964" w:firstLine="0"/>
      </w:pPr>
    </w:lvl>
    <w:lvl w:ilvl="7" w:tplc="AE7E8D80">
      <w:start w:val="1"/>
      <w:numFmt w:val="lowerLetter"/>
      <w:lvlText w:val="%8."/>
      <w:lvlJc w:val="left"/>
      <w:pPr>
        <w:ind w:left="5684" w:firstLine="0"/>
      </w:pPr>
    </w:lvl>
    <w:lvl w:ilvl="8" w:tplc="D13679B2">
      <w:start w:val="1"/>
      <w:numFmt w:val="lowerRoman"/>
      <w:lvlText w:val="%9."/>
      <w:lvlJc w:val="left"/>
      <w:pPr>
        <w:ind w:left="6584" w:firstLine="0"/>
      </w:pPr>
    </w:lvl>
  </w:abstractNum>
  <w:num w:numId="1" w16cid:durableId="19337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28"/>
    <w:rsid w:val="00067BAA"/>
    <w:rsid w:val="000F1230"/>
    <w:rsid w:val="00220CC6"/>
    <w:rsid w:val="00260962"/>
    <w:rsid w:val="003F427D"/>
    <w:rsid w:val="004B70AF"/>
    <w:rsid w:val="004E6452"/>
    <w:rsid w:val="005C1AA0"/>
    <w:rsid w:val="005C79F1"/>
    <w:rsid w:val="0061088F"/>
    <w:rsid w:val="00652328"/>
    <w:rsid w:val="00700A37"/>
    <w:rsid w:val="00736F92"/>
    <w:rsid w:val="00762C2F"/>
    <w:rsid w:val="00780225"/>
    <w:rsid w:val="007905BC"/>
    <w:rsid w:val="00947380"/>
    <w:rsid w:val="009F7DA3"/>
    <w:rsid w:val="00AD5F55"/>
    <w:rsid w:val="00B5520E"/>
    <w:rsid w:val="00BE7528"/>
    <w:rsid w:val="00C12BC1"/>
    <w:rsid w:val="00C66D88"/>
    <w:rsid w:val="00D94E3D"/>
    <w:rsid w:val="00E03EEE"/>
    <w:rsid w:val="00E07408"/>
    <w:rsid w:val="00E46CC4"/>
    <w:rsid w:val="00EE1B10"/>
    <w:rsid w:val="00F435A3"/>
    <w:rsid w:val="00F9236B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DEC5"/>
  <w15:docId w15:val="{40A595B0-DE56-44E1-B0B1-EF54740F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styleId="Akapitzlist">
    <w:name w:val="List Paragraph"/>
    <w:basedOn w:val="Normalny"/>
    <w:qFormat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CommentText0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rsid w:val="00BE752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E752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BE7528"/>
    <w:rPr>
      <w:sz w:val="16"/>
      <w:szCs w:val="16"/>
    </w:rPr>
  </w:style>
  <w:style w:type="paragraph" w:styleId="Nagwek">
    <w:name w:val="header"/>
    <w:basedOn w:val="Normalny"/>
    <w:link w:val="NagwekZnak2"/>
    <w:uiPriority w:val="99"/>
    <w:rsid w:val="0022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220CC6"/>
  </w:style>
  <w:style w:type="paragraph" w:styleId="Stopka">
    <w:name w:val="footer"/>
    <w:basedOn w:val="Normalny"/>
    <w:link w:val="StopkaZnak2"/>
    <w:uiPriority w:val="99"/>
    <w:rsid w:val="0022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22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Marta Sochacka</cp:lastModifiedBy>
  <cp:revision>9</cp:revision>
  <cp:lastPrinted>2023-08-25T08:22:00Z</cp:lastPrinted>
  <dcterms:created xsi:type="dcterms:W3CDTF">2025-03-05T09:00:00Z</dcterms:created>
  <dcterms:modified xsi:type="dcterms:W3CDTF">2025-10-06T07:30:00Z</dcterms:modified>
</cp:coreProperties>
</file>