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8451" w14:textId="77777777" w:rsidR="00BE7528" w:rsidRDefault="00652328">
      <w:pPr>
        <w:ind w:left="991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Załącznik numer 5 do SWZ</w:t>
      </w:r>
    </w:p>
    <w:p w14:paraId="6DC9FBFA" w14:textId="50D1BEF0" w:rsidR="00BE7528" w:rsidRDefault="00652328">
      <w:pPr>
        <w:ind w:left="8496" w:firstLine="708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 ZP.3400-2/</w:t>
      </w:r>
      <w:r w:rsidR="00E46CC4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>/202</w:t>
      </w:r>
      <w:r w:rsidR="004E6452">
        <w:rPr>
          <w:rFonts w:ascii="Times New Roman" w:hAnsi="Times New Roman" w:cs="Times New Roman"/>
          <w:b/>
          <w:bCs/>
          <w:color w:val="000000"/>
        </w:rPr>
        <w:t>5</w:t>
      </w:r>
    </w:p>
    <w:p w14:paraId="78D4AABD" w14:textId="77777777" w:rsidR="00BE7528" w:rsidRDefault="00652328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14:paraId="11A71DDB" w14:textId="77777777" w:rsidR="00BE7528" w:rsidRDefault="006523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Wykaz usług wykonanych lub wykonywanych w okresie ostatnich 3 lat (a jeżeli okres prowadzenia działalności jest krótszy – w tym okresie) z podaniem ich rodzaju, wartości, daty i miejsca wykonania</w:t>
      </w:r>
      <w:r>
        <w:rPr>
          <w:rStyle w:val="Odwoanieprzypisudolnego1"/>
        </w:rPr>
        <w:footnoteReference w:id="1"/>
      </w:r>
      <w:r>
        <w:rPr>
          <w:rFonts w:ascii="Times New Roman" w:hAnsi="Times New Roman" w:cs="Times New Roman"/>
          <w:b/>
          <w:bCs/>
        </w:rPr>
        <w:t>.</w:t>
      </w:r>
    </w:p>
    <w:tbl>
      <w:tblPr>
        <w:tblW w:w="14151" w:type="dxa"/>
        <w:tblInd w:w="108" w:type="dxa"/>
        <w:tblLook w:val="0000" w:firstRow="0" w:lastRow="0" w:firstColumn="0" w:lastColumn="0" w:noHBand="0" w:noVBand="0"/>
      </w:tblPr>
      <w:tblGrid>
        <w:gridCol w:w="649"/>
        <w:gridCol w:w="4133"/>
        <w:gridCol w:w="2343"/>
        <w:gridCol w:w="2340"/>
        <w:gridCol w:w="2341"/>
        <w:gridCol w:w="2345"/>
      </w:tblGrid>
      <w:tr w:rsidR="00BE7528" w14:paraId="5A02E576" w14:textId="77777777">
        <w:trPr>
          <w:cantSplit/>
          <w:trHeight w:val="1184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3312483" w14:textId="77777777" w:rsidR="00BE7528" w:rsidRDefault="00652328">
            <w:pPr>
              <w:spacing w:after="0" w:line="240" w:lineRule="auto"/>
              <w:ind w:left="108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Lp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F529A25" w14:textId="77777777" w:rsidR="00BE7528" w:rsidRDefault="006523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usługi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EF04E24" w14:textId="77777777"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Zamawiaj</w:t>
            </w:r>
            <w:r>
              <w:rPr>
                <w:rFonts w:ascii="Times New Roman" w:hAnsi="Times New Roman" w:cs="Times New Roman"/>
                <w:b/>
                <w:bCs/>
              </w:rPr>
              <w:t>ący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(odbiorca)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3F2869C" w14:textId="77777777"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Miejsce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wykonania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A22C5BF" w14:textId="77777777"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wykonania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308F746" w14:textId="77777777" w:rsidR="00BE7528" w:rsidRDefault="006523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Wartośc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wykonanych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usług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(netto)</w:t>
            </w:r>
          </w:p>
        </w:tc>
      </w:tr>
      <w:tr w:rsidR="00BE7528" w14:paraId="07B6080E" w14:textId="77777777">
        <w:trPr>
          <w:cantSplit/>
          <w:trHeight w:val="595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C29C013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8BA7B6F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51E25B2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098E55F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4A440D5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C58049E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BE7528" w14:paraId="2EC94D4F" w14:textId="77777777">
        <w:trPr>
          <w:cantSplit/>
          <w:trHeight w:val="664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D5FAEDD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AC453D1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8D03266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62A32BE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BE98C00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9ACA1D5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BE7528" w14:paraId="4B92B423" w14:textId="77777777">
        <w:trPr>
          <w:cantSplit/>
          <w:trHeight w:val="726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BA79CDF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83A1AA9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81DA4C8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44748E6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DC47AE4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5AB66C6" w14:textId="77777777" w:rsidR="00BE7528" w:rsidRDefault="00BE7528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14:paraId="56158672" w14:textId="77777777" w:rsidR="00BE7528" w:rsidRDefault="00BE7528">
      <w:pPr>
        <w:rPr>
          <w:rFonts w:cs="Calibri"/>
          <w:lang w:val="en-US"/>
        </w:rPr>
      </w:pPr>
    </w:p>
    <w:p w14:paraId="12D39431" w14:textId="77777777" w:rsidR="00BE7528" w:rsidRDefault="0065232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Podpis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Wykonawcy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sectPr w:rsidR="00BE7528" w:rsidSect="00BE7528">
      <w:headerReference w:type="default" r:id="rId7"/>
      <w:footerReference w:type="default" r:id="rId8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EFE9" w14:textId="77777777" w:rsidR="00260962" w:rsidRDefault="00260962" w:rsidP="00BE7528">
      <w:pPr>
        <w:spacing w:after="0" w:line="240" w:lineRule="auto"/>
      </w:pPr>
      <w:r>
        <w:separator/>
      </w:r>
    </w:p>
  </w:endnote>
  <w:endnote w:type="continuationSeparator" w:id="0">
    <w:p w14:paraId="19478F60" w14:textId="77777777" w:rsidR="00260962" w:rsidRDefault="00260962" w:rsidP="00BE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Cambria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59B3" w14:textId="7E538F19" w:rsidR="00BE7528" w:rsidRDefault="00220CC6">
    <w:pPr>
      <w:pStyle w:val="Stopka1"/>
    </w:pPr>
    <w:r>
      <w:rPr>
        <w:noProof/>
      </w:rPr>
      <w:drawing>
        <wp:inline distT="0" distB="0" distL="0" distR="0" wp14:anchorId="093656AB" wp14:editId="47360466">
          <wp:extent cx="8258175" cy="838200"/>
          <wp:effectExtent l="0" t="0" r="9525" b="0"/>
          <wp:docPr id="807867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C0AA2" w14:textId="77777777" w:rsidR="00BE7528" w:rsidRDefault="00BE7528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DAB2" w14:textId="77777777" w:rsidR="00260962" w:rsidRDefault="00260962" w:rsidP="00BE7528">
      <w:pPr>
        <w:spacing w:after="0" w:line="240" w:lineRule="auto"/>
      </w:pPr>
      <w:r>
        <w:separator/>
      </w:r>
    </w:p>
  </w:footnote>
  <w:footnote w:type="continuationSeparator" w:id="0">
    <w:p w14:paraId="094FB1CF" w14:textId="77777777" w:rsidR="00260962" w:rsidRDefault="00260962" w:rsidP="00BE7528">
      <w:pPr>
        <w:spacing w:after="0" w:line="240" w:lineRule="auto"/>
      </w:pPr>
      <w:r>
        <w:continuationSeparator/>
      </w:r>
    </w:p>
  </w:footnote>
  <w:footnote w:id="1">
    <w:p w14:paraId="18F69545" w14:textId="77777777" w:rsidR="00736F92" w:rsidRPr="00736F92" w:rsidRDefault="00652328" w:rsidP="00736F92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>
        <w:rPr>
          <w:rStyle w:val="Odwoanieprzypisudolnego1"/>
          <w:sz w:val="16"/>
        </w:rPr>
        <w:footnoteRef/>
      </w:r>
      <w:r w:rsidR="00AD5F55" w:rsidRPr="00AD5F55">
        <w:rPr>
          <w:rFonts w:ascii="Times New Roman" w:eastAsia="Times New Roman" w:hAnsi="Times New Roman" w:cs="Times New Roman"/>
          <w:i/>
          <w:iCs/>
          <w:color w:val="000000"/>
          <w:sz w:val="16"/>
        </w:rPr>
        <w:t xml:space="preserve">Wykonawca winien wykazać, że w terminie ostatnich 3 lat przed upływem terminu składania ofert, a jeżeli okres prowadzenia działalności jest krótszy – co najmniej </w:t>
      </w:r>
      <w:r w:rsidR="00736F92" w:rsidRPr="00736F92">
        <w:rPr>
          <w:rFonts w:ascii="Times New Roman" w:eastAsia="Times New Roman" w:hAnsi="Times New Roman" w:cs="Times New Roman"/>
          <w:i/>
          <w:iCs/>
          <w:color w:val="000000"/>
          <w:sz w:val="16"/>
        </w:rPr>
        <w:t>co najmniej dwie dostawy odpowiadające swoim rodzajem przedmiotowi zamówienia, tj. dla części nr 1 – dostawy sprzętu multimedialnego wraz z prezentacją, dla części nr 2 – dostawy sprzętu oświetleniowego wraz z prezentacją, dla części nr 3 – dostawy sprzętu nagłośnieniowego wraz z prezentacją, na które Wykonawca składa ofertę, o minimalnej wartości łącznej wykazywanych dwóch dostaw dla poszczególnych części odpowiednio:</w:t>
      </w:r>
    </w:p>
    <w:p w14:paraId="46C928B2" w14:textId="77777777" w:rsidR="00736F92" w:rsidRPr="00736F92" w:rsidRDefault="00736F92" w:rsidP="00736F92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 w:rsidRPr="00736F92">
        <w:rPr>
          <w:rFonts w:ascii="Times New Roman" w:eastAsia="Times New Roman" w:hAnsi="Times New Roman" w:cs="Times New Roman"/>
          <w:i/>
          <w:iCs/>
          <w:color w:val="000000"/>
          <w:sz w:val="16"/>
        </w:rPr>
        <w:t>a)</w:t>
      </w:r>
      <w:r w:rsidRPr="00736F92">
        <w:rPr>
          <w:rFonts w:ascii="Times New Roman" w:eastAsia="Times New Roman" w:hAnsi="Times New Roman" w:cs="Times New Roman"/>
          <w:i/>
          <w:iCs/>
          <w:color w:val="000000"/>
          <w:sz w:val="16"/>
        </w:rPr>
        <w:tab/>
        <w:t>Część 1 – Dostawa sprzętu multimedialnego 500.000,00 zł,</w:t>
      </w:r>
    </w:p>
    <w:p w14:paraId="2E2B0A15" w14:textId="77777777" w:rsidR="00736F92" w:rsidRPr="00736F92" w:rsidRDefault="00736F92" w:rsidP="00736F92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 w:rsidRPr="00736F92">
        <w:rPr>
          <w:rFonts w:ascii="Times New Roman" w:eastAsia="Times New Roman" w:hAnsi="Times New Roman" w:cs="Times New Roman"/>
          <w:i/>
          <w:iCs/>
          <w:color w:val="000000"/>
          <w:sz w:val="16"/>
        </w:rPr>
        <w:t>b)</w:t>
      </w:r>
      <w:r w:rsidRPr="00736F92">
        <w:rPr>
          <w:rFonts w:ascii="Times New Roman" w:eastAsia="Times New Roman" w:hAnsi="Times New Roman" w:cs="Times New Roman"/>
          <w:i/>
          <w:iCs/>
          <w:color w:val="000000"/>
          <w:sz w:val="16"/>
        </w:rPr>
        <w:tab/>
        <w:t>Część 2 – Dostawa sprzętu oświetleniowego 700.000,00 zł,</w:t>
      </w:r>
    </w:p>
    <w:p w14:paraId="442EA42A" w14:textId="77777777" w:rsidR="00736F92" w:rsidRPr="00736F92" w:rsidRDefault="00736F92" w:rsidP="00736F92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 w:rsidRPr="00736F92">
        <w:rPr>
          <w:rFonts w:ascii="Times New Roman" w:eastAsia="Times New Roman" w:hAnsi="Times New Roman" w:cs="Times New Roman"/>
          <w:i/>
          <w:iCs/>
          <w:color w:val="000000"/>
          <w:sz w:val="16"/>
        </w:rPr>
        <w:t>c)</w:t>
      </w:r>
      <w:r w:rsidRPr="00736F92">
        <w:rPr>
          <w:rFonts w:ascii="Times New Roman" w:eastAsia="Times New Roman" w:hAnsi="Times New Roman" w:cs="Times New Roman"/>
          <w:i/>
          <w:iCs/>
          <w:color w:val="000000"/>
          <w:sz w:val="16"/>
        </w:rPr>
        <w:tab/>
        <w:t>Część 3 – Dostawa sprzętu nagłośnieniowego 75.000,00 zł.</w:t>
      </w:r>
    </w:p>
    <w:p w14:paraId="16D4951E" w14:textId="57CBC57B" w:rsidR="00BE7528" w:rsidRDefault="00736F92" w:rsidP="00736F92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  <w:sz w:val="16"/>
        </w:rPr>
      </w:pPr>
      <w:r w:rsidRPr="00736F92">
        <w:rPr>
          <w:rFonts w:ascii="Times New Roman" w:eastAsia="Times New Roman" w:hAnsi="Times New Roman" w:cs="Times New Roman"/>
          <w:i/>
          <w:iCs/>
          <w:color w:val="000000"/>
          <w:sz w:val="16"/>
        </w:rPr>
        <w:t>Wykonawca może w ramach danej części, na którą składa ofertę wskazać większą liczbę dostaw niż dwie - niemniej jednak w zakresie minimalnej wartości łącznej dwie ze wskazanych dostaw muszą spełniać wymóg minimalnej wartości, określonej w warunku powyżej.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6BC1" w14:textId="77777777" w:rsidR="00BE7528" w:rsidRDefault="00BE7528">
    <w:pPr>
      <w:pStyle w:val="Nagwek2"/>
    </w:pPr>
  </w:p>
  <w:p w14:paraId="0B60A15C" w14:textId="77777777" w:rsidR="00BE7528" w:rsidRDefault="00BE7528">
    <w:pPr>
      <w:pStyle w:val="Nagwek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74EE"/>
    <w:multiLevelType w:val="hybridMultilevel"/>
    <w:tmpl w:val="22E8A134"/>
    <w:name w:val="Lista numerowana 7"/>
    <w:lvl w:ilvl="0" w:tplc="C7721CA6">
      <w:start w:val="1"/>
      <w:numFmt w:val="lowerLetter"/>
      <w:lvlText w:val="%1)"/>
      <w:lvlJc w:val="left"/>
      <w:pPr>
        <w:ind w:left="644" w:firstLine="0"/>
      </w:pPr>
    </w:lvl>
    <w:lvl w:ilvl="1" w:tplc="886867A2">
      <w:start w:val="1"/>
      <w:numFmt w:val="lowerLetter"/>
      <w:lvlText w:val="%2."/>
      <w:lvlJc w:val="left"/>
      <w:pPr>
        <w:ind w:left="1364" w:firstLine="0"/>
      </w:pPr>
    </w:lvl>
    <w:lvl w:ilvl="2" w:tplc="0712BA34">
      <w:start w:val="1"/>
      <w:numFmt w:val="lowerRoman"/>
      <w:lvlText w:val="%3."/>
      <w:lvlJc w:val="left"/>
      <w:pPr>
        <w:ind w:left="2264" w:firstLine="0"/>
      </w:pPr>
    </w:lvl>
    <w:lvl w:ilvl="3" w:tplc="E08E4B42">
      <w:start w:val="1"/>
      <w:numFmt w:val="decimal"/>
      <w:lvlText w:val="%4."/>
      <w:lvlJc w:val="left"/>
      <w:pPr>
        <w:ind w:left="2804" w:firstLine="0"/>
      </w:pPr>
    </w:lvl>
    <w:lvl w:ilvl="4" w:tplc="99A03E30">
      <w:start w:val="1"/>
      <w:numFmt w:val="lowerLetter"/>
      <w:lvlText w:val="%5."/>
      <w:lvlJc w:val="left"/>
      <w:pPr>
        <w:ind w:left="3524" w:firstLine="0"/>
      </w:pPr>
    </w:lvl>
    <w:lvl w:ilvl="5" w:tplc="24A896C6">
      <w:start w:val="1"/>
      <w:numFmt w:val="lowerRoman"/>
      <w:lvlText w:val="%6."/>
      <w:lvlJc w:val="left"/>
      <w:pPr>
        <w:ind w:left="4424" w:firstLine="0"/>
      </w:pPr>
    </w:lvl>
    <w:lvl w:ilvl="6" w:tplc="99E0C84C">
      <w:start w:val="1"/>
      <w:numFmt w:val="decimal"/>
      <w:lvlText w:val="%7."/>
      <w:lvlJc w:val="left"/>
      <w:pPr>
        <w:ind w:left="4964" w:firstLine="0"/>
      </w:pPr>
    </w:lvl>
    <w:lvl w:ilvl="7" w:tplc="AE7E8D80">
      <w:start w:val="1"/>
      <w:numFmt w:val="lowerLetter"/>
      <w:lvlText w:val="%8."/>
      <w:lvlJc w:val="left"/>
      <w:pPr>
        <w:ind w:left="5684" w:firstLine="0"/>
      </w:pPr>
    </w:lvl>
    <w:lvl w:ilvl="8" w:tplc="D13679B2">
      <w:start w:val="1"/>
      <w:numFmt w:val="lowerRoman"/>
      <w:lvlText w:val="%9."/>
      <w:lvlJc w:val="left"/>
      <w:pPr>
        <w:ind w:left="6584" w:firstLine="0"/>
      </w:pPr>
    </w:lvl>
  </w:abstractNum>
  <w:num w:numId="1" w16cid:durableId="193377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28"/>
    <w:rsid w:val="00067BAA"/>
    <w:rsid w:val="000F1230"/>
    <w:rsid w:val="00220CC6"/>
    <w:rsid w:val="00260962"/>
    <w:rsid w:val="003F427D"/>
    <w:rsid w:val="004B70AF"/>
    <w:rsid w:val="004E6452"/>
    <w:rsid w:val="005C79F1"/>
    <w:rsid w:val="0061088F"/>
    <w:rsid w:val="00652328"/>
    <w:rsid w:val="00736F92"/>
    <w:rsid w:val="00762C2F"/>
    <w:rsid w:val="00947380"/>
    <w:rsid w:val="00AD5F55"/>
    <w:rsid w:val="00B5520E"/>
    <w:rsid w:val="00BE7528"/>
    <w:rsid w:val="00C12BC1"/>
    <w:rsid w:val="00C66D88"/>
    <w:rsid w:val="00E03EEE"/>
    <w:rsid w:val="00E07408"/>
    <w:rsid w:val="00E46CC4"/>
    <w:rsid w:val="00EE1B10"/>
    <w:rsid w:val="00F435A3"/>
    <w:rsid w:val="00F9236B"/>
    <w:rsid w:val="00FB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DEC5"/>
  <w15:docId w15:val="{40A595B0-DE56-44E1-B0B1-EF54740F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pPr>
      <w:spacing w:after="0" w:line="240" w:lineRule="auto"/>
    </w:pPr>
  </w:style>
  <w:style w:type="paragraph" w:styleId="Akapitzlist">
    <w:name w:val="List Paragraph"/>
    <w:basedOn w:val="Normalny"/>
    <w:qFormat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paragraph" w:customStyle="1" w:styleId="Nagwek2">
    <w:name w:val="Nagłówek2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mmentText">
    <w:name w:val="Comment Text"/>
    <w:basedOn w:val="Normalny"/>
    <w:qFormat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Tekstkomentarza1">
    <w:name w:val="Tekst komentarza1"/>
    <w:basedOn w:val="Normalny"/>
    <w:qFormat/>
    <w:pPr>
      <w:spacing w:line="240" w:lineRule="auto"/>
    </w:pPr>
    <w:rPr>
      <w:sz w:val="20"/>
      <w:szCs w:val="20"/>
    </w:rPr>
  </w:style>
  <w:style w:type="paragraph" w:customStyle="1" w:styleId="CommentText0">
    <w:name w:val="Comment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Odwoaniedokomentarza1">
    <w:name w:val="Odwołanie do komentarza1"/>
    <w:basedOn w:val="Domylnaczcionkaakapitu"/>
    <w:rPr>
      <w:sz w:val="16"/>
      <w:szCs w:val="16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1"/>
    <w:uiPriority w:val="99"/>
    <w:rsid w:val="00BE752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BE7528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BE7528"/>
    <w:rPr>
      <w:sz w:val="16"/>
      <w:szCs w:val="16"/>
    </w:rPr>
  </w:style>
  <w:style w:type="paragraph" w:styleId="Nagwek">
    <w:name w:val="header"/>
    <w:basedOn w:val="Normalny"/>
    <w:link w:val="NagwekZnak2"/>
    <w:uiPriority w:val="99"/>
    <w:rsid w:val="0022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2">
    <w:name w:val="Nagłówek Znak2"/>
    <w:basedOn w:val="Domylnaczcionkaakapitu"/>
    <w:link w:val="Nagwek"/>
    <w:uiPriority w:val="99"/>
    <w:rsid w:val="00220CC6"/>
  </w:style>
  <w:style w:type="paragraph" w:styleId="Stopka">
    <w:name w:val="footer"/>
    <w:basedOn w:val="Normalny"/>
    <w:link w:val="StopkaZnak2"/>
    <w:uiPriority w:val="99"/>
    <w:rsid w:val="0022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2">
    <w:name w:val="Stopka Znak2"/>
    <w:basedOn w:val="Domylnaczcionkaakapitu"/>
    <w:link w:val="Stopka"/>
    <w:uiPriority w:val="99"/>
    <w:rsid w:val="00220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Marta Sochacka</cp:lastModifiedBy>
  <cp:revision>7</cp:revision>
  <cp:lastPrinted>2023-08-25T08:22:00Z</cp:lastPrinted>
  <dcterms:created xsi:type="dcterms:W3CDTF">2025-03-05T09:00:00Z</dcterms:created>
  <dcterms:modified xsi:type="dcterms:W3CDTF">2025-07-07T09:56:00Z</dcterms:modified>
</cp:coreProperties>
</file>