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F7" w:rsidRDefault="000F38F7">
      <w:pPr>
        <w:spacing w:after="100" w:line="276" w:lineRule="auto"/>
        <w:ind w:left="367" w:right="361"/>
        <w:jc w:val="center"/>
        <w:rPr>
          <w:rFonts w:ascii="Times New Roman" w:hAnsi="Times New Roman" w:cs="Times New Roman"/>
          <w:sz w:val="22"/>
        </w:rPr>
      </w:pPr>
    </w:p>
    <w:p w:rsidR="000F38F7" w:rsidRDefault="00A67A27">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Załącznik numer 6 do SWZ</w:t>
      </w:r>
    </w:p>
    <w:p w:rsidR="000F38F7" w:rsidRDefault="00A67A27">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ZP.3400-2/</w:t>
      </w:r>
      <w:r w:rsidR="00F41CC9">
        <w:rPr>
          <w:rFonts w:ascii="Times New Roman" w:eastAsia="Times New Roman" w:hAnsi="Times New Roman" w:cs="Times New Roman"/>
          <w:i/>
          <w:sz w:val="22"/>
        </w:rPr>
        <w:t>1</w:t>
      </w:r>
      <w:r>
        <w:rPr>
          <w:rFonts w:ascii="Times New Roman" w:eastAsia="Times New Roman" w:hAnsi="Times New Roman" w:cs="Times New Roman"/>
          <w:i/>
          <w:sz w:val="22"/>
        </w:rPr>
        <w:t>/2024</w:t>
      </w:r>
    </w:p>
    <w:p w:rsidR="000F38F7" w:rsidRDefault="00A67A27">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rsidR="000F38F7" w:rsidRDefault="00A67A27">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/2024</w:t>
      </w:r>
    </w:p>
    <w:p w:rsidR="000F38F7" w:rsidRDefault="000F38F7">
      <w:pPr>
        <w:spacing w:after="0" w:line="276" w:lineRule="auto"/>
        <w:jc w:val="center"/>
        <w:rPr>
          <w:rFonts w:ascii="Times New Roman" w:hAnsi="Times New Roman" w:cs="Times New Roman"/>
          <w:b/>
          <w:bCs/>
          <w:sz w:val="22"/>
        </w:rPr>
      </w:pPr>
    </w:p>
    <w:p w:rsidR="000F38F7" w:rsidRDefault="00A67A27">
      <w:pPr>
        <w:spacing w:after="0" w:line="276" w:lineRule="auto"/>
        <w:rPr>
          <w:rFonts w:ascii="Times New Roman" w:hAnsi="Times New Roman" w:cs="Times New Roman"/>
          <w:sz w:val="22"/>
        </w:rPr>
      </w:pPr>
      <w:r>
        <w:rPr>
          <w:rFonts w:ascii="Times New Roman" w:hAnsi="Times New Roman" w:cs="Times New Roman"/>
          <w:sz w:val="22"/>
        </w:rPr>
        <w:t>zawarta w dniu               2024 roku w Toruniu pomiędzy:</w:t>
      </w:r>
    </w:p>
    <w:p w:rsidR="000F38F7" w:rsidRDefault="00A67A27">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Promotion Sp. z o. o. 87-100 Toruń, ul. Kozacka 10/28, zarejestrowana w KRS pod numerem 0000704513, NIP 956-232-95-66, REGON 368766375, w imieniu której działa Pan Krystian Kubjaczyk – Prezes Zarządu Spółki, przy kontrasygnacie Głównego Księgowego Toruńskiej Agendy Kulturalnej Pani Doroty Wiśniewskiej, </w:t>
      </w:r>
    </w:p>
    <w:p w:rsidR="000F38F7" w:rsidRDefault="00A67A27">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rsidR="000F38F7" w:rsidRDefault="00A67A27">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rsidR="000F38F7" w:rsidRDefault="00A67A27">
      <w:pPr>
        <w:spacing w:after="0" w:line="276" w:lineRule="auto"/>
        <w:rPr>
          <w:rFonts w:ascii="Times New Roman" w:hAnsi="Times New Roman" w:cs="Times New Roman"/>
          <w:sz w:val="22"/>
        </w:rPr>
      </w:pPr>
      <w:r>
        <w:rPr>
          <w:rFonts w:ascii="Times New Roman" w:hAnsi="Times New Roman" w:cs="Times New Roman"/>
          <w:sz w:val="22"/>
        </w:rPr>
        <w:t>.................................................................................................................</w:t>
      </w:r>
    </w:p>
    <w:p w:rsidR="000F38F7" w:rsidRDefault="00A67A27">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rsidR="000F38F7" w:rsidRDefault="000F38F7">
      <w:pPr>
        <w:spacing w:after="0" w:line="276" w:lineRule="auto"/>
        <w:rPr>
          <w:rFonts w:ascii="Times New Roman" w:hAnsi="Times New Roman" w:cs="Times New Roman"/>
          <w:sz w:val="22"/>
        </w:rPr>
      </w:pPr>
    </w:p>
    <w:p w:rsidR="000F38F7" w:rsidRDefault="00A67A27">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rsidR="000F38F7" w:rsidRDefault="000F38F7">
      <w:pPr>
        <w:spacing w:after="0" w:line="276" w:lineRule="auto"/>
        <w:rPr>
          <w:rFonts w:ascii="Times New Roman" w:hAnsi="Times New Roman" w:cs="Times New Roman"/>
          <w:sz w:val="22"/>
        </w:rPr>
      </w:pPr>
    </w:p>
    <w:p w:rsidR="000F38F7" w:rsidRDefault="000F38F7">
      <w:pPr>
        <w:spacing w:after="0" w:line="276" w:lineRule="auto"/>
        <w:ind w:left="0" w:firstLine="0"/>
        <w:rPr>
          <w:rFonts w:ascii="Times New Roman" w:hAnsi="Times New Roman" w:cs="Times New Roman"/>
          <w:i/>
          <w:iCs/>
          <w:sz w:val="22"/>
        </w:rPr>
      </w:pPr>
    </w:p>
    <w:p w:rsidR="000F38F7" w:rsidRDefault="00A67A27">
      <w:pPr>
        <w:spacing w:after="101" w:line="276" w:lineRule="auto"/>
        <w:ind w:left="0" w:right="0" w:firstLine="0"/>
        <w:rPr>
          <w:rFonts w:ascii="Times New Roman" w:hAnsi="Times New Roman" w:cs="Times New Roman"/>
          <w:sz w:val="22"/>
        </w:rPr>
      </w:pPr>
      <w:r>
        <w:rPr>
          <w:rFonts w:ascii="Times New Roman" w:hAnsi="Times New Roman" w:cs="Times New Roman"/>
          <w:sz w:val="22"/>
        </w:rPr>
        <w:t>W wyniku przeprowadzonego postępowania o udzielenie zamówienia publicznego w trybie przetargu nieograniczonego nr ZP.3400-2/</w:t>
      </w:r>
      <w:r w:rsidR="00F41CC9">
        <w:rPr>
          <w:rFonts w:ascii="Times New Roman" w:hAnsi="Times New Roman" w:cs="Times New Roman"/>
          <w:sz w:val="22"/>
        </w:rPr>
        <w:t>1</w:t>
      </w:r>
      <w:r>
        <w:rPr>
          <w:rFonts w:ascii="Times New Roman" w:hAnsi="Times New Roman" w:cs="Times New Roman"/>
          <w:sz w:val="22"/>
        </w:rPr>
        <w:t xml:space="preserve">/2024 została zawarta umowa o następującej treści: </w:t>
      </w:r>
    </w:p>
    <w:p w:rsidR="000F38F7" w:rsidRDefault="000F38F7">
      <w:pPr>
        <w:spacing w:after="101" w:line="276" w:lineRule="auto"/>
        <w:ind w:left="0" w:right="0" w:firstLine="0"/>
        <w:rPr>
          <w:rFonts w:ascii="Times New Roman" w:hAnsi="Times New Roman" w:cs="Times New Roman"/>
          <w:sz w:val="22"/>
        </w:rPr>
      </w:pPr>
    </w:p>
    <w:p w:rsidR="000F38F7" w:rsidRDefault="00A67A27">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rsidR="000F38F7" w:rsidRDefault="00A67A27">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rsidR="000F38F7" w:rsidRDefault="00A67A27">
      <w:pPr>
        <w:numPr>
          <w:ilvl w:val="0"/>
          <w:numId w:val="7"/>
        </w:numPr>
        <w:suppressAutoHyphens/>
        <w:spacing w:line="276" w:lineRule="auto"/>
        <w:ind w:left="370" w:hanging="370"/>
        <w:rPr>
          <w:rFonts w:ascii="Times New Roman" w:hAnsi="Times New Roman" w:cs="Times New Roman"/>
        </w:rPr>
      </w:pPr>
      <w:r>
        <w:rPr>
          <w:rFonts w:ascii="Times New Roman" w:hAnsi="Times New Roman" w:cs="Times New Roman"/>
          <w:sz w:val="22"/>
        </w:rPr>
        <w:t xml:space="preserve">Przedmiotem umowy jest realizacja przez Wykonawcę na rzecz Zamawiającego zadania polegającego na </w:t>
      </w:r>
      <w:r>
        <w:rPr>
          <w:rFonts w:eastAsia="Times New Roman"/>
          <w:sz w:val="22"/>
        </w:rPr>
        <w:t>„</w:t>
      </w:r>
      <w:r>
        <w:rPr>
          <w:rFonts w:ascii="Times New Roman" w:eastAsia="Times New Roman" w:hAnsi="Times New Roman" w:cs="Times New Roman"/>
          <w:sz w:val="22"/>
        </w:rPr>
        <w:t>Zapewnienie nagłośnienia, oświetlenia oraz niezbędnego sprzętu wraz z montażem, demontażem, obsługą techniczną i własnym transportem w celu realizacji wydarzeń w roku 2024”,</w:t>
      </w:r>
      <w:r>
        <w:rPr>
          <w:rFonts w:ascii="Times New Roman" w:hAnsi="Times New Roman" w:cs="Times New Roman"/>
          <w:sz w:val="24"/>
        </w:rPr>
        <w:t xml:space="preserve">na </w:t>
      </w:r>
      <w:r>
        <w:rPr>
          <w:rFonts w:ascii="Times New Roman" w:hAnsi="Times New Roman" w:cs="Times New Roman"/>
          <w:sz w:val="22"/>
        </w:rPr>
        <w:t>podstawie Formularza Oferty złożonego przez Wykonawcę, stanowiącego załącznik nr 1 do niniejszej umowy:</w:t>
      </w:r>
    </w:p>
    <w:p w:rsidR="000F38F7" w:rsidRDefault="00A67A27">
      <w:pPr>
        <w:pStyle w:val="Akapitzlist"/>
        <w:numPr>
          <w:ilvl w:val="0"/>
          <w:numId w:val="7"/>
        </w:numPr>
        <w:spacing w:after="146" w:line="276" w:lineRule="auto"/>
        <w:ind w:left="370" w:right="0" w:hanging="370"/>
        <w:rPr>
          <w:rFonts w:ascii="Times New Roman" w:hAnsi="Times New Roman" w:cs="Times New Roman"/>
          <w:sz w:val="22"/>
        </w:rPr>
      </w:pPr>
      <w:r>
        <w:rPr>
          <w:rFonts w:ascii="Times New Roman" w:hAnsi="Times New Roman" w:cs="Times New Roman"/>
          <w:sz w:val="22"/>
        </w:rPr>
        <w:t>Realizacja przedmiotu umowy nastąpi na podstawie Szczegółowego opisu przedmiotu zamówienia, Specyfikacji Warunków Zamówienia oraz zapisów niniejszej umowy, zgodnie z wymaganiami i ustaleniami Wykonawcy z Zamawiającym.</w:t>
      </w:r>
    </w:p>
    <w:p w:rsidR="000F38F7" w:rsidRDefault="00A67A27">
      <w:pPr>
        <w:pStyle w:val="Akapitzlist"/>
        <w:numPr>
          <w:ilvl w:val="0"/>
          <w:numId w:val="7"/>
        </w:numPr>
        <w:spacing w:after="146" w:line="276" w:lineRule="auto"/>
        <w:ind w:left="370" w:right="0" w:hanging="370"/>
        <w:rPr>
          <w:rFonts w:ascii="Times New Roman" w:hAnsi="Times New Roman" w:cs="Times New Roman"/>
          <w:sz w:val="22"/>
        </w:rPr>
      </w:pPr>
      <w:r>
        <w:rPr>
          <w:rFonts w:ascii="Times New Roman" w:hAnsi="Times New Roman" w:cs="Times New Roman"/>
          <w:sz w:val="22"/>
        </w:rPr>
        <w:t>Zamawiający zleca, a Wykonawca przyjmuje do wykonania przedmiot umowy określony w ust. 1 - 2.</w:t>
      </w:r>
    </w:p>
    <w:p w:rsidR="000F38F7" w:rsidRDefault="00A67A27">
      <w:pPr>
        <w:pStyle w:val="Akapitzlist"/>
        <w:numPr>
          <w:ilvl w:val="0"/>
          <w:numId w:val="7"/>
        </w:numPr>
        <w:spacing w:after="146" w:line="276" w:lineRule="auto"/>
        <w:ind w:left="370" w:right="0" w:hanging="370"/>
        <w:rPr>
          <w:rFonts w:ascii="Times New Roman" w:hAnsi="Times New Roman" w:cs="Times New Roman"/>
          <w:sz w:val="22"/>
        </w:rPr>
      </w:pPr>
      <w:r>
        <w:rPr>
          <w:rFonts w:ascii="Times New Roman" w:hAnsi="Times New Roman" w:cs="Times New Roman"/>
          <w:sz w:val="22"/>
        </w:rPr>
        <w:t xml:space="preserve"> Wykonawca zobowiązuje się wykonać przedmiot umowy w terminie, o którym mowa w § 3 ust. 1 oraz przy zachowaniu należytej staranności. </w:t>
      </w:r>
    </w:p>
    <w:p w:rsidR="000F38F7" w:rsidRDefault="00A67A27">
      <w:pPr>
        <w:pStyle w:val="Akapitzlist"/>
        <w:numPr>
          <w:ilvl w:val="0"/>
          <w:numId w:val="7"/>
        </w:numPr>
        <w:spacing w:after="146" w:line="276" w:lineRule="auto"/>
        <w:ind w:left="370" w:right="0" w:hanging="370"/>
        <w:rPr>
          <w:rFonts w:ascii="Times New Roman" w:hAnsi="Times New Roman" w:cs="Times New Roman"/>
          <w:sz w:val="22"/>
        </w:rPr>
      </w:pPr>
      <w:r>
        <w:rPr>
          <w:rFonts w:ascii="Times New Roman" w:hAnsi="Times New Roman" w:cs="Times New Roman"/>
          <w:sz w:val="22"/>
        </w:rPr>
        <w:t>Osobą upoważnioną ze strony Wykonawcy do nadzorowania realizacji przedmiotu umowy jest Pan/i …………</w:t>
      </w:r>
    </w:p>
    <w:p w:rsidR="000F38F7" w:rsidRDefault="00A67A27">
      <w:pPr>
        <w:pStyle w:val="Akapitzlist"/>
        <w:numPr>
          <w:ilvl w:val="0"/>
          <w:numId w:val="7"/>
        </w:numPr>
        <w:spacing w:after="146" w:line="276" w:lineRule="auto"/>
        <w:ind w:left="370" w:right="0" w:hanging="370"/>
        <w:rPr>
          <w:rFonts w:ascii="Times New Roman" w:hAnsi="Times New Roman" w:cs="Times New Roman"/>
          <w:sz w:val="22"/>
        </w:rPr>
      </w:pPr>
      <w:r>
        <w:rPr>
          <w:rFonts w:ascii="Times New Roman" w:hAnsi="Times New Roman" w:cs="Times New Roman"/>
          <w:sz w:val="22"/>
        </w:rPr>
        <w:t xml:space="preserve">Osobą odpowiedzialną i upoważnioną ze strony Zamawiającego do nadzorowania realizacji przedmiotu umowy jest Pan Sebastian Richert, </w:t>
      </w:r>
      <w:hyperlink r:id="rId7" w:history="1">
        <w:r>
          <w:rPr>
            <w:rStyle w:val="Hipercze"/>
            <w:rFonts w:ascii="Times New Roman" w:hAnsi="Times New Roman" w:cs="Times New Roman"/>
            <w:sz w:val="22"/>
          </w:rPr>
          <w:t>s.richert@tak.torun.pl</w:t>
        </w:r>
      </w:hyperlink>
      <w:r>
        <w:rPr>
          <w:rFonts w:ascii="Times New Roman" w:hAnsi="Times New Roman" w:cs="Times New Roman"/>
          <w:sz w:val="22"/>
        </w:rPr>
        <w:t>.</w:t>
      </w:r>
    </w:p>
    <w:p w:rsidR="000F38F7" w:rsidRDefault="00A67A27">
      <w:pPr>
        <w:pStyle w:val="Akapitzlist"/>
        <w:numPr>
          <w:ilvl w:val="0"/>
          <w:numId w:val="7"/>
        </w:numPr>
        <w:spacing w:after="146" w:line="276" w:lineRule="auto"/>
        <w:ind w:left="370" w:right="0" w:hanging="370"/>
        <w:rPr>
          <w:rFonts w:ascii="Times New Roman" w:hAnsi="Times New Roman" w:cs="Times New Roman"/>
          <w:sz w:val="22"/>
        </w:rPr>
      </w:pPr>
      <w:r>
        <w:rPr>
          <w:rFonts w:ascii="Times New Roman" w:hAnsi="Times New Roman" w:cs="Times New Roman"/>
          <w:sz w:val="22"/>
        </w:rPr>
        <w:lastRenderedPageBreak/>
        <w:t>Ilekroć w niniejszej umowie jest mowa od dniach roboczych należy przyjąć, że przez dni robocze Strony rozumieją dni od poniedziałku do piątku, z wyjątkiem dni ustawowo uznanych za wolne od pracy.</w:t>
      </w:r>
    </w:p>
    <w:p w:rsidR="000F38F7" w:rsidRDefault="00A67A27">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rsidR="000F38F7" w:rsidRDefault="00A67A27">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rsidR="000F38F7" w:rsidRDefault="00A67A27">
      <w:pPr>
        <w:pStyle w:val="Akapitzlist"/>
        <w:numPr>
          <w:ilvl w:val="0"/>
          <w:numId w:val="5"/>
        </w:numPr>
        <w:tabs>
          <w:tab w:val="left" w:pos="2760"/>
        </w:tabs>
        <w:spacing w:after="0" w:line="276" w:lineRule="auto"/>
        <w:ind w:left="284" w:hanging="284"/>
        <w:rPr>
          <w:rFonts w:ascii="Times New Roman" w:eastAsia="Times New Roman" w:hAnsi="Times New Roman" w:cs="Times New Roman"/>
          <w:b/>
          <w:color w:val="auto"/>
          <w:sz w:val="22"/>
        </w:rPr>
      </w:pPr>
      <w:r>
        <w:rPr>
          <w:rFonts w:ascii="Times New Roman" w:eastAsia="Times New Roman" w:hAnsi="Times New Roman" w:cs="Times New Roman"/>
          <w:sz w:val="22"/>
        </w:rPr>
        <w:t xml:space="preserve">Wykonawca zobowiązuje się do wykonania przedmiotu </w:t>
      </w:r>
      <w:r>
        <w:rPr>
          <w:rFonts w:ascii="Times New Roman" w:eastAsia="Times New Roman" w:hAnsi="Times New Roman" w:cs="Times New Roman"/>
          <w:color w:val="auto"/>
          <w:sz w:val="22"/>
        </w:rPr>
        <w:t>umowy zgodnie z zasadami wiedzy technicznej, obowiązującymi przepisami i polskimi normami oraz do realizacji zamówienia zgodnie z ustalonym harmonogramem wydarzeń, podczas których ma zostać zapewniona obsługa przy pomocy sprzętu, o którym mowa w Szczegółowym Opisie Przedmiotu Zamówienia.</w:t>
      </w:r>
    </w:p>
    <w:p w:rsidR="000F38F7" w:rsidRDefault="00A67A27">
      <w:pPr>
        <w:pStyle w:val="Akapitzlist"/>
        <w:numPr>
          <w:ilvl w:val="0"/>
          <w:numId w:val="5"/>
        </w:numPr>
        <w:tabs>
          <w:tab w:val="left" w:pos="2760"/>
        </w:tabs>
        <w:spacing w:after="0" w:line="276" w:lineRule="auto"/>
        <w:ind w:left="284" w:hanging="284"/>
        <w:rPr>
          <w:rFonts w:ascii="Times New Roman" w:eastAsia="Times New Roman" w:hAnsi="Times New Roman" w:cs="Times New Roman"/>
          <w:b/>
          <w:color w:val="auto"/>
          <w:sz w:val="22"/>
        </w:rPr>
      </w:pPr>
      <w:r>
        <w:rPr>
          <w:rFonts w:ascii="Times New Roman" w:hAnsi="Times New Roman" w:cs="Times New Roman"/>
          <w:color w:val="auto"/>
          <w:sz w:val="22"/>
        </w:rPr>
        <w:t xml:space="preserve">Wykonawca oświadcza, że posiada odpowiednią wiedzę, doświadczenie i dysponuje stosowną bazą do wykonania przedmiotu umowy. </w:t>
      </w:r>
    </w:p>
    <w:p w:rsidR="000F38F7" w:rsidRDefault="00A67A27">
      <w:pPr>
        <w:pStyle w:val="Akapitzlist"/>
        <w:numPr>
          <w:ilvl w:val="0"/>
          <w:numId w:val="5"/>
        </w:numPr>
        <w:tabs>
          <w:tab w:val="left" w:pos="2760"/>
        </w:tabs>
        <w:spacing w:after="0" w:line="276" w:lineRule="auto"/>
        <w:ind w:left="284" w:hanging="284"/>
        <w:rPr>
          <w:rFonts w:ascii="Times New Roman" w:eastAsia="Times New Roman" w:hAnsi="Times New Roman" w:cs="Times New Roman"/>
          <w:b/>
          <w:color w:val="auto"/>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rsidR="000F38F7" w:rsidRDefault="00A67A27">
      <w:pPr>
        <w:pStyle w:val="Akapitzlist"/>
        <w:numPr>
          <w:ilvl w:val="0"/>
          <w:numId w:val="5"/>
        </w:numPr>
        <w:tabs>
          <w:tab w:val="left" w:pos="2760"/>
        </w:tabs>
        <w:spacing w:after="0" w:line="276" w:lineRule="auto"/>
        <w:ind w:left="284" w:hanging="284"/>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Wykonawca zobowiązuje się do zapewnienia zabezpieczenia osobowego podczas realizacji usługi w liczbie ..... osób.  </w:t>
      </w:r>
    </w:p>
    <w:p w:rsidR="000F38F7" w:rsidRDefault="000F38F7">
      <w:pPr>
        <w:pStyle w:val="Akapitzlist"/>
        <w:tabs>
          <w:tab w:val="left" w:pos="2760"/>
        </w:tabs>
        <w:spacing w:after="0" w:line="276" w:lineRule="auto"/>
        <w:ind w:left="284" w:firstLine="0"/>
        <w:rPr>
          <w:rFonts w:ascii="Times New Roman" w:eastAsia="Times New Roman" w:hAnsi="Times New Roman" w:cs="Times New Roman"/>
          <w:b/>
          <w:sz w:val="22"/>
        </w:rPr>
      </w:pPr>
    </w:p>
    <w:p w:rsidR="000F38F7" w:rsidRDefault="00A67A27">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rsidR="000F38F7" w:rsidRDefault="00A67A27">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rsidR="000F38F7" w:rsidRDefault="00A67A27">
      <w:pPr>
        <w:pStyle w:val="Akapitzlist"/>
        <w:numPr>
          <w:ilvl w:val="0"/>
          <w:numId w:val="12"/>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 xml:space="preserve">Termin realizacji przedmiotu umowy: </w:t>
      </w:r>
      <w:r w:rsidRPr="008F6663">
        <w:rPr>
          <w:rFonts w:ascii="Times New Roman" w:hAnsi="Times New Roman" w:cs="Times New Roman"/>
          <w:b/>
          <w:color w:val="auto"/>
          <w:sz w:val="22"/>
        </w:rPr>
        <w:t>do dnia 31 grudnia 2024 roku.</w:t>
      </w:r>
      <w:r>
        <w:rPr>
          <w:rFonts w:ascii="Times New Roman" w:hAnsi="Times New Roman" w:cs="Times New Roman"/>
          <w:color w:val="auto"/>
          <w:sz w:val="22"/>
        </w:rPr>
        <w:t xml:space="preserve"> Terminy poszczególnych wydarzeń podczas których Wykonawca jest zobowiązany świadczyć usługi zawarte będą w harmonogramie przedłożonym Wykonawcy przez Zamawiającego. </w:t>
      </w:r>
    </w:p>
    <w:p w:rsidR="000F38F7" w:rsidRDefault="00A67A27">
      <w:pPr>
        <w:pStyle w:val="Akapitzlist"/>
        <w:numPr>
          <w:ilvl w:val="0"/>
          <w:numId w:val="12"/>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Wykonawca ponosi pełną odpowiedzialność za dostarczony sprzęt przy pomocy którego jest wykonywana usługa.</w:t>
      </w:r>
    </w:p>
    <w:p w:rsidR="000F38F7" w:rsidRDefault="00A67A27">
      <w:pPr>
        <w:pStyle w:val="Akapitzlist"/>
        <w:numPr>
          <w:ilvl w:val="0"/>
          <w:numId w:val="12"/>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Po zakończeniu Festiwalu Wykonawca jest zobowiązany do demontażu sprzętu, o którym mowa w §1 ust. 1 umowy.</w:t>
      </w:r>
    </w:p>
    <w:p w:rsidR="000F38F7" w:rsidRDefault="00A67A27">
      <w:pPr>
        <w:pStyle w:val="Akapitzlist"/>
        <w:numPr>
          <w:ilvl w:val="0"/>
          <w:numId w:val="12"/>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Miejscem wykonania usługi będzie Toruń – konkretne miejsca zostaną wskazane Wykonawcy w trakcie wykonywania przedmiotu umowy.</w:t>
      </w:r>
    </w:p>
    <w:p w:rsidR="000F38F7" w:rsidRDefault="00A67A27">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Wykonawca podejmie wszelkie działania mające na celu zapewnienie bezpieczeństwa prac i jest odpowiedzialny w całym okresie realizacji przedmiotu umowy za stan bezpieczeństwa i przestrzegania przepisów dotyczących bezpieczeństwa i higieny pracy, przeciwpożarowych oraz innych obowiązujących przepisów.</w:t>
      </w:r>
    </w:p>
    <w:p w:rsidR="000F38F7" w:rsidRDefault="000F38F7">
      <w:pPr>
        <w:spacing w:after="100" w:line="276" w:lineRule="auto"/>
        <w:ind w:left="367" w:right="360"/>
        <w:jc w:val="center"/>
        <w:rPr>
          <w:rFonts w:ascii="Times New Roman" w:hAnsi="Times New Roman" w:cs="Times New Roman"/>
          <w:b/>
          <w:sz w:val="22"/>
        </w:rPr>
      </w:pPr>
    </w:p>
    <w:p w:rsidR="000F38F7" w:rsidRDefault="00A67A27">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rsidR="000F38F7" w:rsidRDefault="00A67A27">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rsidR="000F38F7" w:rsidRDefault="00A67A27">
      <w:pPr>
        <w:pStyle w:val="Akapitzlist"/>
        <w:numPr>
          <w:ilvl w:val="0"/>
          <w:numId w:val="14"/>
        </w:numPr>
        <w:spacing w:line="276" w:lineRule="auto"/>
        <w:ind w:left="284" w:right="0" w:hanging="284"/>
        <w:rPr>
          <w:rFonts w:ascii="Times New Roman" w:hAnsi="Times New Roman" w:cs="Times New Roman"/>
          <w:sz w:val="22"/>
        </w:rPr>
      </w:pPr>
      <w:r>
        <w:rPr>
          <w:rFonts w:ascii="Times New Roman" w:hAnsi="Times New Roman" w:cs="Times New Roman"/>
          <w:sz w:val="22"/>
        </w:rPr>
        <w:t>Zamawiający zapłaci Wykonawcy wynagrodzenie za realizację przedmiotu umowy zgodnie z ofertą Wykonawcy złożoną w postępowaniu o udzielenie zamówienia publicznego nr ZP.3400-2/ /2024 pn. „</w:t>
      </w:r>
      <w:r>
        <w:rPr>
          <w:rFonts w:ascii="Times New Roman" w:eastAsia="Times New Roman" w:hAnsi="Times New Roman" w:cs="Times New Roman"/>
          <w:sz w:val="22"/>
        </w:rPr>
        <w:t>Zapewnienie nagłośnienia, oświetlenia oraz niezbędnego sprzętu wraz z montażem, demontażem, obsługą techniczną i własnym transportem w celu realizacji wydarzeń w roku 2024</w:t>
      </w:r>
      <w:r>
        <w:rPr>
          <w:rFonts w:ascii="Times New Roman" w:hAnsi="Times New Roman" w:cs="Times New Roman"/>
          <w:sz w:val="22"/>
        </w:rPr>
        <w:t xml:space="preserve">”. </w:t>
      </w:r>
    </w:p>
    <w:p w:rsidR="000F38F7" w:rsidRDefault="00A67A27">
      <w:pPr>
        <w:pStyle w:val="Akapitzlist"/>
        <w:numPr>
          <w:ilvl w:val="0"/>
          <w:numId w:val="14"/>
        </w:numPr>
        <w:spacing w:line="276" w:lineRule="auto"/>
        <w:ind w:left="284" w:right="0" w:hanging="284"/>
        <w:rPr>
          <w:rFonts w:ascii="Times New Roman" w:hAnsi="Times New Roman" w:cs="Times New Roman"/>
          <w:sz w:val="22"/>
        </w:rPr>
      </w:pPr>
      <w:r>
        <w:rPr>
          <w:rFonts w:ascii="Times New Roman" w:hAnsi="Times New Roman" w:cs="Times New Roman"/>
          <w:sz w:val="22"/>
        </w:rPr>
        <w:lastRenderedPageBreak/>
        <w:t>Podstawą ustalenia wynagrodzenia, o którym mowa w ust. 1 stanowi zrealizowanie zabezpieczenia podczas konkretnego wydarzenia i będzie wypłacane na podstawie faktury za konkretne wydarzenie zgodnie z kwotami określonymi w Formularzu Ofertowym:</w:t>
      </w:r>
    </w:p>
    <w:p w:rsidR="000F38F7" w:rsidRPr="00F41CC9" w:rsidRDefault="00E03DE9">
      <w:pPr>
        <w:pStyle w:val="Akapitzlist"/>
        <w:numPr>
          <w:ilvl w:val="0"/>
          <w:numId w:val="8"/>
        </w:numPr>
        <w:spacing w:line="360" w:lineRule="auto"/>
        <w:ind w:left="720" w:hanging="360"/>
        <w:rPr>
          <w:rFonts w:ascii="Times New Roman" w:hAnsi="Times New Roman" w:cs="Times New Roman"/>
          <w:szCs w:val="20"/>
        </w:rPr>
      </w:pPr>
      <w:r w:rsidRPr="00F41CC9">
        <w:rPr>
          <w:rFonts w:ascii="Times New Roman" w:hAnsi="Times New Roman" w:cs="Times New Roman"/>
          <w:szCs w:val="20"/>
        </w:rPr>
        <w:t xml:space="preserve">Majówka, Święto Tańca </w:t>
      </w:r>
      <w:r w:rsidR="00A67A27" w:rsidRPr="00F41CC9">
        <w:rPr>
          <w:rFonts w:ascii="Times New Roman" w:hAnsi="Times New Roman" w:cs="Times New Roman"/>
          <w:szCs w:val="20"/>
        </w:rPr>
        <w:t xml:space="preserve">.......................... zł brutto </w:t>
      </w:r>
      <w:r w:rsidR="00A67A27" w:rsidRPr="00F41CC9">
        <w:rPr>
          <w:rFonts w:ascii="Times New Roman" w:hAnsi="Times New Roman" w:cs="Times New Roman"/>
          <w:i/>
          <w:szCs w:val="20"/>
        </w:rPr>
        <w:t>(słownie: ....................................................);</w:t>
      </w:r>
    </w:p>
    <w:p w:rsidR="000F38F7" w:rsidRPr="00F41CC9" w:rsidRDefault="00A67A27">
      <w:pPr>
        <w:pStyle w:val="Akapitzlist"/>
        <w:numPr>
          <w:ilvl w:val="0"/>
          <w:numId w:val="8"/>
        </w:numPr>
        <w:spacing w:line="360" w:lineRule="auto"/>
        <w:ind w:left="720" w:hanging="360"/>
        <w:rPr>
          <w:rFonts w:ascii="Times New Roman" w:hAnsi="Times New Roman" w:cs="Times New Roman"/>
          <w:szCs w:val="20"/>
        </w:rPr>
      </w:pPr>
      <w:r w:rsidRPr="00F41CC9">
        <w:rPr>
          <w:rFonts w:ascii="Times New Roman" w:hAnsi="Times New Roman" w:cs="Times New Roman"/>
          <w:szCs w:val="20"/>
        </w:rPr>
        <w:t xml:space="preserve">Święto Miasta wraz ze Świętem Muzyki .......................... zł brutto </w:t>
      </w:r>
      <w:r w:rsidRPr="00F41CC9">
        <w:rPr>
          <w:rFonts w:ascii="Times New Roman" w:hAnsi="Times New Roman" w:cs="Times New Roman"/>
          <w:i/>
          <w:szCs w:val="20"/>
        </w:rPr>
        <w:t>(słownie: ....................................................);</w:t>
      </w:r>
    </w:p>
    <w:p w:rsidR="00ED3CCD" w:rsidRPr="00F41CC9" w:rsidRDefault="00ED3CCD">
      <w:pPr>
        <w:pStyle w:val="Akapitzlist"/>
        <w:numPr>
          <w:ilvl w:val="0"/>
          <w:numId w:val="8"/>
        </w:numPr>
        <w:spacing w:line="360" w:lineRule="auto"/>
        <w:ind w:left="720" w:hanging="360"/>
        <w:rPr>
          <w:rFonts w:ascii="Times New Roman" w:hAnsi="Times New Roman" w:cs="Times New Roman"/>
          <w:szCs w:val="20"/>
        </w:rPr>
      </w:pPr>
      <w:r w:rsidRPr="00F41CC9">
        <w:rPr>
          <w:rFonts w:ascii="Times New Roman" w:hAnsi="Times New Roman" w:cs="Times New Roman"/>
          <w:szCs w:val="20"/>
        </w:rPr>
        <w:t xml:space="preserve">Koncerty w Fosie .......................... zł brutto </w:t>
      </w:r>
      <w:r w:rsidRPr="00F41CC9">
        <w:rPr>
          <w:rFonts w:ascii="Times New Roman" w:hAnsi="Times New Roman" w:cs="Times New Roman"/>
          <w:i/>
          <w:szCs w:val="20"/>
        </w:rPr>
        <w:t>(słownie: ....................................................);</w:t>
      </w:r>
    </w:p>
    <w:p w:rsidR="000F38F7" w:rsidRPr="00F41CC9" w:rsidRDefault="00A67A27">
      <w:pPr>
        <w:pStyle w:val="Akapitzlist"/>
        <w:numPr>
          <w:ilvl w:val="0"/>
          <w:numId w:val="8"/>
        </w:numPr>
        <w:spacing w:line="360" w:lineRule="auto"/>
        <w:ind w:left="720" w:hanging="360"/>
        <w:rPr>
          <w:rFonts w:ascii="Times New Roman" w:hAnsi="Times New Roman" w:cs="Times New Roman"/>
          <w:szCs w:val="20"/>
        </w:rPr>
      </w:pPr>
      <w:r w:rsidRPr="00F41CC9">
        <w:rPr>
          <w:rFonts w:ascii="Times New Roman" w:hAnsi="Times New Roman" w:cs="Times New Roman"/>
          <w:szCs w:val="20"/>
        </w:rPr>
        <w:t xml:space="preserve">Festiwal Teatrów Ulicznych ...................................... zł brutto </w:t>
      </w:r>
      <w:r w:rsidRPr="00F41CC9">
        <w:rPr>
          <w:rFonts w:ascii="Times New Roman" w:hAnsi="Times New Roman" w:cs="Times New Roman"/>
          <w:i/>
          <w:szCs w:val="20"/>
        </w:rPr>
        <w:t>(słownie:.....................................................................);</w:t>
      </w:r>
    </w:p>
    <w:p w:rsidR="000F38F7" w:rsidRPr="00F41CC9" w:rsidRDefault="00A67A27">
      <w:pPr>
        <w:pStyle w:val="Akapitzlist"/>
        <w:numPr>
          <w:ilvl w:val="0"/>
          <w:numId w:val="8"/>
        </w:numPr>
        <w:spacing w:line="360" w:lineRule="auto"/>
        <w:ind w:left="720" w:hanging="360"/>
        <w:rPr>
          <w:rFonts w:ascii="Times New Roman" w:hAnsi="Times New Roman" w:cs="Times New Roman"/>
          <w:szCs w:val="20"/>
        </w:rPr>
      </w:pPr>
      <w:r w:rsidRPr="00F41CC9">
        <w:rPr>
          <w:rFonts w:ascii="Times New Roman" w:hAnsi="Times New Roman" w:cs="Times New Roman"/>
          <w:szCs w:val="20"/>
        </w:rPr>
        <w:t>15.</w:t>
      </w:r>
      <w:r w:rsidR="00CE384B" w:rsidRPr="00F41CC9">
        <w:rPr>
          <w:rFonts w:ascii="Times New Roman" w:hAnsi="Times New Roman" w:cs="Times New Roman"/>
          <w:szCs w:val="20"/>
        </w:rPr>
        <w:t xml:space="preserve"> </w:t>
      </w:r>
      <w:r w:rsidRPr="00F41CC9">
        <w:rPr>
          <w:rFonts w:ascii="Times New Roman" w:hAnsi="Times New Roman" w:cs="Times New Roman"/>
          <w:szCs w:val="20"/>
        </w:rPr>
        <w:t xml:space="preserve">Bella Skyway Festival .......................... zł brutto </w:t>
      </w:r>
      <w:r w:rsidRPr="00F41CC9">
        <w:rPr>
          <w:rFonts w:ascii="Times New Roman" w:hAnsi="Times New Roman" w:cs="Times New Roman"/>
          <w:i/>
          <w:szCs w:val="20"/>
        </w:rPr>
        <w:t>(słownie: ....................................................);</w:t>
      </w:r>
    </w:p>
    <w:p w:rsidR="000F38F7" w:rsidRPr="00F41CC9" w:rsidRDefault="00A67A27">
      <w:pPr>
        <w:pStyle w:val="Akapitzlist"/>
        <w:numPr>
          <w:ilvl w:val="0"/>
          <w:numId w:val="8"/>
        </w:numPr>
        <w:spacing w:line="360" w:lineRule="auto"/>
        <w:ind w:left="720" w:hanging="360"/>
        <w:rPr>
          <w:rFonts w:ascii="Times New Roman" w:hAnsi="Times New Roman" w:cs="Times New Roman"/>
          <w:szCs w:val="20"/>
        </w:rPr>
      </w:pPr>
      <w:r w:rsidRPr="00F41CC9">
        <w:rPr>
          <w:rFonts w:ascii="Times New Roman" w:hAnsi="Times New Roman" w:cs="Times New Roman"/>
          <w:szCs w:val="20"/>
        </w:rPr>
        <w:t xml:space="preserve">Scena Letnia ................................................ zł brutto </w:t>
      </w:r>
      <w:r w:rsidRPr="00F41CC9">
        <w:rPr>
          <w:rFonts w:ascii="Times New Roman" w:hAnsi="Times New Roman" w:cs="Times New Roman"/>
          <w:i/>
          <w:szCs w:val="20"/>
        </w:rPr>
        <w:t>(słownie:....................................................);</w:t>
      </w:r>
    </w:p>
    <w:p w:rsidR="000F38F7" w:rsidRPr="00F41CC9" w:rsidRDefault="00A67A27">
      <w:pPr>
        <w:pStyle w:val="Akapitzlist"/>
        <w:numPr>
          <w:ilvl w:val="0"/>
          <w:numId w:val="8"/>
        </w:numPr>
        <w:spacing w:line="360" w:lineRule="auto"/>
        <w:ind w:left="720" w:hanging="360"/>
        <w:rPr>
          <w:rFonts w:ascii="Times New Roman" w:hAnsi="Times New Roman" w:cs="Times New Roman"/>
          <w:szCs w:val="20"/>
        </w:rPr>
      </w:pPr>
      <w:r w:rsidRPr="00F41CC9">
        <w:rPr>
          <w:rFonts w:ascii="Times New Roman" w:hAnsi="Times New Roman" w:cs="Times New Roman"/>
          <w:szCs w:val="20"/>
        </w:rPr>
        <w:t xml:space="preserve">Święto ulicy Przedzamcze .......................... zł brutto </w:t>
      </w:r>
      <w:r w:rsidRPr="00F41CC9">
        <w:rPr>
          <w:rFonts w:ascii="Times New Roman" w:hAnsi="Times New Roman" w:cs="Times New Roman"/>
          <w:i/>
          <w:szCs w:val="20"/>
        </w:rPr>
        <w:t>(słownie: ....................................................);</w:t>
      </w:r>
      <w:r w:rsidRPr="00F41CC9">
        <w:rPr>
          <w:rStyle w:val="FootnoteReference"/>
          <w:rFonts w:ascii="Calibri" w:eastAsia="Calibri" w:hAnsi="Calibri" w:cs="Basic Roman"/>
          <w:color w:val="auto"/>
          <w:sz w:val="22"/>
        </w:rPr>
        <w:footnoteReference w:id="2"/>
      </w:r>
    </w:p>
    <w:p w:rsidR="000F38F7" w:rsidRDefault="00A67A27">
      <w:pPr>
        <w:spacing w:line="360" w:lineRule="auto"/>
        <w:ind w:left="360" w:firstLine="0"/>
        <w:rPr>
          <w:rFonts w:ascii="Times New Roman" w:hAnsi="Times New Roman" w:cs="Times New Roman"/>
          <w:sz w:val="22"/>
        </w:rPr>
      </w:pPr>
      <w:r>
        <w:rPr>
          <w:rFonts w:ascii="Times New Roman" w:hAnsi="Times New Roman" w:cs="Times New Roman"/>
          <w:sz w:val="22"/>
        </w:rPr>
        <w:t xml:space="preserve">Maksymalne, całkowite wynagrodzenie za realizacje przedmiotu umowy wnosić będzie .................................... zł brutto </w:t>
      </w:r>
      <w:r>
        <w:rPr>
          <w:rFonts w:ascii="Times New Roman" w:hAnsi="Times New Roman" w:cs="Times New Roman"/>
          <w:i/>
          <w:sz w:val="22"/>
        </w:rPr>
        <w:t>(słownie:.................................................).</w:t>
      </w:r>
    </w:p>
    <w:p w:rsidR="000F38F7" w:rsidRDefault="00A67A27">
      <w:pPr>
        <w:pStyle w:val="Akapitzlist"/>
        <w:numPr>
          <w:ilvl w:val="0"/>
          <w:numId w:val="14"/>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rsidR="000F38F7" w:rsidRDefault="00A67A27">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rsidR="000F38F7" w:rsidRDefault="00A67A27">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rsidR="000F38F7" w:rsidRDefault="00A67A27">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rsidR="000F38F7" w:rsidRDefault="000F38F7">
      <w:pPr>
        <w:tabs>
          <w:tab w:val="left" w:pos="847"/>
        </w:tabs>
        <w:spacing w:after="0" w:line="276" w:lineRule="auto"/>
        <w:ind w:left="284"/>
        <w:jc w:val="center"/>
        <w:rPr>
          <w:rFonts w:ascii="Times New Roman" w:hAnsi="Times New Roman" w:cs="Times New Roman"/>
          <w:b/>
          <w:bCs/>
          <w:sz w:val="22"/>
          <w:highlight w:val="white"/>
        </w:rPr>
      </w:pPr>
    </w:p>
    <w:p w:rsidR="000F38F7" w:rsidRDefault="00A67A27">
      <w:pPr>
        <w:pStyle w:val="Akapitzlist"/>
        <w:numPr>
          <w:ilvl w:val="0"/>
          <w:numId w:val="14"/>
        </w:numPr>
        <w:spacing w:line="276" w:lineRule="auto"/>
        <w:ind w:left="284" w:right="0" w:hanging="284"/>
        <w:rPr>
          <w:rFonts w:ascii="Times New Roman" w:hAnsi="Times New Roman" w:cs="Times New Roman"/>
          <w:sz w:val="22"/>
        </w:rPr>
      </w:pPr>
      <w:r>
        <w:rPr>
          <w:rFonts w:ascii="Times New Roman" w:hAnsi="Times New Roman" w:cs="Times New Roman"/>
          <w:sz w:val="22"/>
        </w:rPr>
        <w:t>Podstawą przekazania środków będzie wystawiona faktura VAT.</w:t>
      </w:r>
    </w:p>
    <w:p w:rsidR="000F38F7" w:rsidRDefault="000F38F7">
      <w:pPr>
        <w:tabs>
          <w:tab w:val="left" w:pos="847"/>
        </w:tabs>
        <w:spacing w:after="0" w:line="276" w:lineRule="auto"/>
        <w:ind w:left="284"/>
        <w:jc w:val="center"/>
        <w:rPr>
          <w:rFonts w:ascii="Times New Roman" w:hAnsi="Times New Roman" w:cs="Times New Roman"/>
          <w:b/>
          <w:bCs/>
          <w:sz w:val="22"/>
          <w:highlight w:val="white"/>
        </w:rPr>
      </w:pPr>
    </w:p>
    <w:p w:rsidR="000F38F7" w:rsidRDefault="00A67A27">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rsidR="000F38F7" w:rsidRDefault="00A67A27">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rsidR="000F38F7" w:rsidRDefault="00A67A27">
      <w:pPr>
        <w:pStyle w:val="Akapitzlist"/>
        <w:numPr>
          <w:ilvl w:val="0"/>
          <w:numId w:val="13"/>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rsidR="000F38F7" w:rsidRDefault="00A67A27">
      <w:pPr>
        <w:pStyle w:val="Akapitzlist"/>
        <w:numPr>
          <w:ilvl w:val="0"/>
          <w:numId w:val="15"/>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wykonać przedmiot umowy bez wad i usterek, zgodnie z obowiązującymi w tym zakresie normami, przepisami oraz zgodnie z wymaganiami Zamawiającego, </w:t>
      </w:r>
    </w:p>
    <w:p w:rsidR="000F38F7" w:rsidRDefault="00A67A27">
      <w:pPr>
        <w:pStyle w:val="Akapitzlist"/>
        <w:numPr>
          <w:ilvl w:val="0"/>
          <w:numId w:val="15"/>
        </w:numPr>
        <w:spacing w:after="146" w:line="276" w:lineRule="auto"/>
        <w:ind w:left="567" w:right="0" w:hanging="283"/>
        <w:rPr>
          <w:rFonts w:ascii="Times New Roman" w:hAnsi="Times New Roman" w:cs="Times New Roman"/>
          <w:color w:val="auto"/>
          <w:sz w:val="22"/>
        </w:rPr>
      </w:pPr>
      <w:r>
        <w:rPr>
          <w:rFonts w:ascii="Times New Roman" w:hAnsi="Times New Roman" w:cs="Times New Roman"/>
          <w:color w:val="auto"/>
          <w:sz w:val="22"/>
        </w:rPr>
        <w:t xml:space="preserve">przestrzegać terminów poszczególnych wydarzeń, wskazanych w harmonogramie przekazanym przez Zamawiającego. </w:t>
      </w:r>
    </w:p>
    <w:p w:rsidR="000F38F7" w:rsidRDefault="000F38F7">
      <w:pPr>
        <w:spacing w:after="146" w:line="276" w:lineRule="auto"/>
        <w:ind w:left="0" w:right="0" w:firstLine="0"/>
        <w:rPr>
          <w:rFonts w:ascii="Times New Roman" w:hAnsi="Times New Roman" w:cs="Times New Roman"/>
          <w:sz w:val="22"/>
        </w:rPr>
      </w:pPr>
    </w:p>
    <w:p w:rsidR="000F38F7" w:rsidRDefault="00A67A27">
      <w:pPr>
        <w:pStyle w:val="Akapitzlist"/>
        <w:spacing w:after="146" w:line="276" w:lineRule="auto"/>
        <w:ind w:left="284" w:right="0" w:firstLine="0"/>
        <w:jc w:val="center"/>
        <w:rPr>
          <w:rFonts w:ascii="Times New Roman" w:hAnsi="Times New Roman" w:cs="Times New Roman"/>
          <w:b/>
          <w:sz w:val="22"/>
        </w:rPr>
      </w:pPr>
      <w:bookmarkStart w:id="0" w:name="_Hlk21341073"/>
      <w:bookmarkEnd w:id="0"/>
      <w:r>
        <w:rPr>
          <w:rFonts w:ascii="Times New Roman" w:hAnsi="Times New Roman" w:cs="Times New Roman"/>
          <w:b/>
          <w:sz w:val="22"/>
        </w:rPr>
        <w:t>§6</w:t>
      </w:r>
    </w:p>
    <w:p w:rsidR="000F38F7" w:rsidRDefault="00A67A27">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Odpowiedzialność</w:t>
      </w:r>
    </w:p>
    <w:p w:rsidR="000F38F7" w:rsidRDefault="00A67A27">
      <w:pPr>
        <w:pStyle w:val="Akapitzlist"/>
        <w:numPr>
          <w:ilvl w:val="0"/>
          <w:numId w:val="10"/>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odpowiada za realizację zobowiązań wynikających z niniejszej umowy, na zasadzie ryzyka, w szczególności za uszkodzenia lub zniszczenia mienia Zamawiającego, powstałe w związku z realizacją przedmiotu umowy, w tym z dostawą, montażem</w:t>
      </w:r>
      <w:r>
        <w:rPr>
          <w:rFonts w:ascii="Times New Roman" w:hAnsi="Times New Roman" w:cs="Times New Roman"/>
          <w:color w:val="0000FF"/>
          <w:sz w:val="22"/>
        </w:rPr>
        <w:t xml:space="preserve">, </w:t>
      </w:r>
      <w:r>
        <w:rPr>
          <w:rFonts w:ascii="Times New Roman" w:hAnsi="Times New Roman" w:cs="Times New Roman"/>
          <w:color w:val="auto"/>
          <w:sz w:val="22"/>
        </w:rPr>
        <w:t>obsługą i demontażem sprzętu.</w:t>
      </w:r>
    </w:p>
    <w:p w:rsidR="000F38F7" w:rsidRDefault="00A67A27">
      <w:pPr>
        <w:pStyle w:val="Akapitzlist"/>
        <w:numPr>
          <w:ilvl w:val="0"/>
          <w:numId w:val="10"/>
        </w:numPr>
        <w:spacing w:after="100" w:line="276" w:lineRule="auto"/>
        <w:ind w:left="284" w:right="-94" w:hanging="284"/>
        <w:rPr>
          <w:rFonts w:ascii="Times New Roman" w:hAnsi="Times New Roman" w:cs="Times New Roman"/>
          <w:sz w:val="22"/>
        </w:rPr>
      </w:pPr>
      <w:r>
        <w:rPr>
          <w:rFonts w:ascii="Times New Roman" w:hAnsi="Times New Roman" w:cs="Times New Roman"/>
          <w:sz w:val="22"/>
        </w:rPr>
        <w:lastRenderedPageBreak/>
        <w:t xml:space="preserve">Wykonawca oświadcza, iż zobowiązuje się - w trakcie realizacji przedmiotu umowy - do podjęcia na własny koszt i ryzyko wszelkich możliwych działań mających na celu zabezpieczenie, utrzymanie we właściwym stanie technicznym i ubezpieczenie </w:t>
      </w:r>
      <w:r>
        <w:rPr>
          <w:rFonts w:ascii="Times New Roman" w:hAnsi="Times New Roman" w:cs="Times New Roman"/>
          <w:color w:val="auto"/>
          <w:sz w:val="22"/>
        </w:rPr>
        <w:t>sprzętu wymaganego do wykonania usługi.</w:t>
      </w:r>
    </w:p>
    <w:p w:rsidR="000F38F7" w:rsidRDefault="000F38F7">
      <w:pPr>
        <w:pStyle w:val="Akapitzlist"/>
        <w:spacing w:after="100" w:line="276" w:lineRule="auto"/>
        <w:ind w:left="284" w:right="-94" w:firstLine="0"/>
        <w:rPr>
          <w:rFonts w:ascii="Times New Roman" w:hAnsi="Times New Roman" w:cs="Times New Roman"/>
          <w:sz w:val="22"/>
        </w:rPr>
      </w:pPr>
    </w:p>
    <w:p w:rsidR="000F38F7" w:rsidRDefault="00A67A27">
      <w:pPr>
        <w:spacing w:after="100" w:line="276" w:lineRule="auto"/>
        <w:ind w:right="0"/>
        <w:jc w:val="center"/>
        <w:rPr>
          <w:rFonts w:ascii="Times New Roman" w:hAnsi="Times New Roman" w:cs="Times New Roman"/>
          <w:b/>
          <w:sz w:val="22"/>
        </w:rPr>
      </w:pPr>
      <w:r>
        <w:rPr>
          <w:rFonts w:ascii="Times New Roman" w:hAnsi="Times New Roman" w:cs="Times New Roman"/>
          <w:b/>
          <w:sz w:val="22"/>
        </w:rPr>
        <w:t>§7</w:t>
      </w:r>
    </w:p>
    <w:p w:rsidR="000F38F7" w:rsidRDefault="00A67A27">
      <w:pPr>
        <w:widowControl w:val="0"/>
        <w:numPr>
          <w:ilvl w:val="0"/>
          <w:numId w:val="6"/>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rsidR="000F38F7" w:rsidRDefault="00A67A27">
      <w:pPr>
        <w:widowControl w:val="0"/>
        <w:numPr>
          <w:ilvl w:val="0"/>
          <w:numId w:val="2"/>
        </w:numPr>
        <w:tabs>
          <w:tab w:val="left" w:pos="567"/>
        </w:tabs>
        <w:spacing w:after="0" w:line="276" w:lineRule="auto"/>
        <w:ind w:left="567" w:right="40" w:hanging="283"/>
        <w:rPr>
          <w:rFonts w:ascii="Times New Roman" w:eastAsia="Batang" w:hAnsi="Times New Roman" w:cs="Times New Roman"/>
          <w:color w:val="auto"/>
          <w:sz w:val="22"/>
        </w:rPr>
      </w:pPr>
      <w:r>
        <w:rPr>
          <w:rFonts w:ascii="Times New Roman" w:eastAsia="Batang" w:hAnsi="Times New Roman" w:cs="Times New Roman"/>
          <w:sz w:val="22"/>
        </w:rPr>
        <w:t xml:space="preserve">za zwłokę w wykonaniu przedmiotu </w:t>
      </w:r>
      <w:r>
        <w:rPr>
          <w:rFonts w:ascii="Times New Roman" w:eastAsia="Times New Roman" w:hAnsi="Times New Roman" w:cs="Times New Roman"/>
          <w:color w:val="auto"/>
          <w:sz w:val="22"/>
        </w:rPr>
        <w:t>umowy</w:t>
      </w:r>
      <w:r>
        <w:rPr>
          <w:rFonts w:ascii="Times New Roman" w:eastAsia="Batang" w:hAnsi="Times New Roman" w:cs="Times New Roman"/>
          <w:color w:val="auto"/>
          <w:sz w:val="22"/>
        </w:rPr>
        <w:t xml:space="preserve"> - w wysokości 0,2% wynagrodzenia maksymalnego  brutto, określonego w § 4 ust. 2 za każdy rozpoczęty dzień zwłoki w stosunku do poszczególnych terminów wskazanych w harmonogramie, o którym mowa w§ 3 ust. </w:t>
      </w:r>
      <w:r>
        <w:rPr>
          <w:rFonts w:ascii="Times New Roman" w:eastAsia="Batang" w:hAnsi="Times New Roman" w:cs="Times New Roman"/>
          <w:color w:val="007F00"/>
          <w:sz w:val="22"/>
        </w:rPr>
        <w:t>1</w:t>
      </w:r>
      <w:r>
        <w:rPr>
          <w:rFonts w:ascii="Times New Roman" w:eastAsia="Batang" w:hAnsi="Times New Roman" w:cs="Times New Roman"/>
          <w:color w:val="auto"/>
          <w:sz w:val="22"/>
        </w:rPr>
        <w:t xml:space="preserve"> umowy za każdy przypadek odrębnie ,</w:t>
      </w:r>
    </w:p>
    <w:p w:rsidR="000F38F7" w:rsidRDefault="00A67A27">
      <w:pPr>
        <w:widowControl w:val="0"/>
        <w:numPr>
          <w:ilvl w:val="0"/>
          <w:numId w:val="2"/>
        </w:numPr>
        <w:tabs>
          <w:tab w:val="left" w:pos="567"/>
        </w:tabs>
        <w:spacing w:after="0" w:line="276" w:lineRule="auto"/>
        <w:ind w:left="567" w:right="40" w:hanging="283"/>
        <w:rPr>
          <w:rFonts w:ascii="Times New Roman" w:eastAsia="Batang" w:hAnsi="Times New Roman" w:cs="Times New Roman"/>
          <w:color w:val="auto"/>
          <w:sz w:val="22"/>
        </w:rPr>
      </w:pPr>
      <w:r>
        <w:rPr>
          <w:rFonts w:ascii="Times New Roman" w:eastAsia="Batang" w:hAnsi="Times New Roman" w:cs="Times New Roman"/>
          <w:color w:val="auto"/>
          <w:sz w:val="22"/>
        </w:rPr>
        <w:t>za zwłokę w usunięciu wad stwierdzonych w okresie gwarancji i rękojmi - w wysokości 0,2% wynagrodzenia maksymalnego brutto, określonego w §4 ust. 2 za każdy rozpoczęty dzień zwłoki liczony od dnia wyznaczonego na usunięcie wad,</w:t>
      </w:r>
    </w:p>
    <w:p w:rsidR="000F38F7" w:rsidRDefault="00A67A27">
      <w:pPr>
        <w:widowControl w:val="0"/>
        <w:numPr>
          <w:ilvl w:val="0"/>
          <w:numId w:val="2"/>
        </w:numPr>
        <w:tabs>
          <w:tab w:val="left" w:pos="426"/>
          <w:tab w:val="left" w:pos="567"/>
        </w:tabs>
        <w:spacing w:after="0" w:line="276" w:lineRule="auto"/>
        <w:ind w:left="567" w:right="40" w:hanging="283"/>
        <w:rPr>
          <w:rFonts w:ascii="Times New Roman" w:eastAsia="Batang" w:hAnsi="Times New Roman" w:cs="Times New Roman"/>
          <w:color w:val="auto"/>
          <w:sz w:val="22"/>
        </w:rPr>
      </w:pPr>
      <w:r>
        <w:rPr>
          <w:rFonts w:ascii="Times New Roman" w:eastAsia="Batang" w:hAnsi="Times New Roman" w:cs="Times New Roman"/>
          <w:color w:val="auto"/>
          <w:sz w:val="22"/>
        </w:rPr>
        <w:t xml:space="preserve">za odstąpienie od umowy z przyczyn leżących po stronie Wykonawcy - w wysokości 10% wynagrodzenia maksymalnego brutto, określonego w § 4 ust. </w:t>
      </w:r>
      <w:r>
        <w:rPr>
          <w:rFonts w:ascii="Times New Roman" w:eastAsia="Batang" w:hAnsi="Times New Roman" w:cs="Times New Roman"/>
          <w:iCs/>
          <w:color w:val="auto"/>
          <w:sz w:val="22"/>
        </w:rPr>
        <w:t xml:space="preserve">2, </w:t>
      </w:r>
    </w:p>
    <w:p w:rsidR="000F38F7" w:rsidRDefault="00A67A27">
      <w:pPr>
        <w:widowControl w:val="0"/>
        <w:tabs>
          <w:tab w:val="left" w:pos="448"/>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color w:val="auto"/>
          <w:sz w:val="22"/>
        </w:rPr>
        <w:t xml:space="preserve">2. </w:t>
      </w:r>
      <w:r>
        <w:rPr>
          <w:rFonts w:ascii="Times New Roman" w:eastAsia="Batang" w:hAnsi="Times New Roman" w:cs="Times New Roman"/>
          <w:color w:val="auto"/>
          <w:sz w:val="22"/>
        </w:rPr>
        <w:tab/>
        <w:t xml:space="preserve">Zamawiający zapłaci Wykonawcy kary umowne za odstąpienie od umowy z przyczyn leżących po stronie Zamawiającego w wysokości 5% wynagrodzenia maksymalnego brutto, określonego w § 4 ust </w:t>
      </w:r>
      <w:r>
        <w:rPr>
          <w:rFonts w:ascii="Times New Roman" w:eastAsia="Batang" w:hAnsi="Times New Roman" w:cs="Times New Roman"/>
          <w:iCs/>
          <w:color w:val="auto"/>
          <w:sz w:val="22"/>
        </w:rPr>
        <w:t>2,</w:t>
      </w:r>
      <w:r>
        <w:rPr>
          <w:rFonts w:ascii="Times New Roman" w:eastAsia="Batang" w:hAnsi="Times New Roman" w:cs="Times New Roman"/>
          <w:color w:val="auto"/>
          <w:sz w:val="22"/>
        </w:rPr>
        <w:t xml:space="preserve"> z wyłączeniem odstąpienia na podstawie art. 456 ust. 1 ustawy Prawo zamówień</w:t>
      </w:r>
      <w:r>
        <w:rPr>
          <w:rFonts w:ascii="Times New Roman" w:eastAsia="Batang" w:hAnsi="Times New Roman" w:cs="Times New Roman"/>
          <w:sz w:val="22"/>
        </w:rPr>
        <w:t xml:space="preserve"> publicznych.</w:t>
      </w:r>
    </w:p>
    <w:p w:rsidR="000F38F7" w:rsidRDefault="00A67A27">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3. Strony zastrzegają sobie prawo do dochodzenia odszkodowania na zasadach ogólnych, o ile wartość faktycznie poniesionych szkód przekracza wysokość kar umownych.</w:t>
      </w:r>
    </w:p>
    <w:p w:rsidR="000F38F7" w:rsidRDefault="00A67A27">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4. Zamawiający może potrącić kary umowne z wynagrodzenia należnego Wykonawcy. </w:t>
      </w:r>
    </w:p>
    <w:p w:rsidR="000F38F7" w:rsidRDefault="000F38F7">
      <w:pPr>
        <w:widowControl w:val="0"/>
        <w:tabs>
          <w:tab w:val="left" w:pos="445"/>
        </w:tabs>
        <w:spacing w:after="0" w:line="276" w:lineRule="auto"/>
        <w:ind w:left="284" w:right="60" w:hanging="284"/>
        <w:rPr>
          <w:rFonts w:ascii="Times New Roman" w:eastAsia="Batang" w:hAnsi="Times New Roman" w:cs="Times New Roman"/>
          <w:sz w:val="22"/>
        </w:rPr>
      </w:pPr>
    </w:p>
    <w:p w:rsidR="000F38F7" w:rsidRDefault="00A67A27">
      <w:pPr>
        <w:spacing w:after="120" w:line="276" w:lineRule="auto"/>
        <w:jc w:val="center"/>
        <w:rPr>
          <w:rFonts w:ascii="Times New Roman" w:hAnsi="Times New Roman" w:cs="Times New Roman"/>
          <w:b/>
          <w:sz w:val="22"/>
        </w:rPr>
      </w:pPr>
      <w:r>
        <w:rPr>
          <w:rFonts w:ascii="Times New Roman" w:hAnsi="Times New Roman" w:cs="Times New Roman"/>
          <w:b/>
          <w:sz w:val="22"/>
        </w:rPr>
        <w:t>§8</w:t>
      </w:r>
    </w:p>
    <w:p w:rsidR="000F38F7" w:rsidRDefault="00A67A27">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rsidR="000F38F7" w:rsidRDefault="00A67A27">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rsidR="000F38F7" w:rsidRDefault="00A67A27">
      <w:pPr>
        <w:pStyle w:val="Akapitzlist"/>
        <w:numPr>
          <w:ilvl w:val="0"/>
          <w:numId w:val="9"/>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w:t>
      </w:r>
      <w:r>
        <w:rPr>
          <w:rFonts w:ascii="Times New Roman" w:hAnsi="Times New Roman" w:cs="Times New Roman"/>
          <w:color w:val="auto"/>
          <w:sz w:val="22"/>
        </w:rPr>
        <w:t>następujących usług stanowiących</w:t>
      </w:r>
      <w:r>
        <w:rPr>
          <w:rFonts w:ascii="Times New Roman" w:hAnsi="Times New Roman" w:cs="Times New Roman"/>
          <w:sz w:val="22"/>
        </w:rPr>
        <w:t xml:space="preserve"> część przedmiotu niniejszej umowy: ..............… </w:t>
      </w:r>
    </w:p>
    <w:p w:rsidR="000F38F7" w:rsidRDefault="00A67A27">
      <w:pPr>
        <w:pStyle w:val="Akapitzlist"/>
        <w:numPr>
          <w:ilvl w:val="0"/>
          <w:numId w:val="9"/>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rsidR="000F38F7" w:rsidRDefault="00A67A27">
      <w:pPr>
        <w:pStyle w:val="Akapitzlist"/>
        <w:numPr>
          <w:ilvl w:val="0"/>
          <w:numId w:val="9"/>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rsidR="000F38F7" w:rsidRDefault="00A67A27">
      <w:pPr>
        <w:pStyle w:val="Akapitzlist"/>
        <w:numPr>
          <w:ilvl w:val="0"/>
          <w:numId w:val="9"/>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065EA0" w:rsidRDefault="00065EA0" w:rsidP="00065EA0">
      <w:pPr>
        <w:pStyle w:val="Akapitzlist"/>
        <w:spacing w:after="120" w:line="276" w:lineRule="auto"/>
        <w:ind w:left="284" w:firstLine="0"/>
        <w:rPr>
          <w:rFonts w:ascii="Times New Roman" w:hAnsi="Times New Roman" w:cs="Times New Roman"/>
          <w:sz w:val="22"/>
        </w:rPr>
      </w:pPr>
    </w:p>
    <w:p w:rsidR="000F38F7" w:rsidRDefault="00A67A27">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9</w:t>
      </w:r>
    </w:p>
    <w:p w:rsidR="000F38F7" w:rsidRDefault="00A67A27">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rsidR="000F38F7" w:rsidRDefault="00A67A27">
      <w:pPr>
        <w:numPr>
          <w:ilvl w:val="0"/>
          <w:numId w:val="16"/>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0F38F7" w:rsidRDefault="00A67A27">
      <w:pPr>
        <w:numPr>
          <w:ilvl w:val="0"/>
          <w:numId w:val="16"/>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lastRenderedPageBreak/>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0F38F7" w:rsidRDefault="00A67A27">
      <w:pPr>
        <w:numPr>
          <w:ilvl w:val="0"/>
          <w:numId w:val="16"/>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przewiduje możliwość dokonania zmiany umowy w zakresie terminu realizacji, określonego w treści §3 ust. 1 Umowy w sytuacji, w której Wykonawca wskaże, że okoliczności wynikające z panujących w kraju i na świecie warunków epidemicznych będą miały wpływ na terminowość dostaw Wyposażenia. W takiej sytuacji, strony dokonają wydłużenia terminu realizacji o czas niezbędny do zapewnienia prawidłowej realizacji niniejszej Umowy.</w:t>
      </w:r>
    </w:p>
    <w:p w:rsidR="000F38F7" w:rsidRDefault="00A67A27">
      <w:pPr>
        <w:numPr>
          <w:ilvl w:val="0"/>
          <w:numId w:val="16"/>
        </w:numPr>
        <w:tabs>
          <w:tab w:val="left" w:pos="284"/>
          <w:tab w:val="left" w:pos="1080"/>
        </w:tabs>
        <w:spacing w:after="0" w:line="276" w:lineRule="auto"/>
        <w:ind w:left="284" w:right="0" w:hanging="284"/>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Zamawiający dopuszcza możliwość dokonania zmian w zakresie terminów poszczególnych wydarzeń, podczas których ma być świadczona usługa przez Wykonawcę - w szczególności jeśli będzie to wynikało z uwarunkowań organizacyjnych występujących po stronie Zamawiającego. </w:t>
      </w:r>
    </w:p>
    <w:p w:rsidR="000F38F7" w:rsidRPr="00AD0941" w:rsidRDefault="00A67A27">
      <w:pPr>
        <w:numPr>
          <w:ilvl w:val="0"/>
          <w:numId w:val="16"/>
        </w:numPr>
        <w:suppressAutoHyphens/>
        <w:spacing w:after="0" w:line="276" w:lineRule="auto"/>
        <w:ind w:left="284" w:right="0" w:hanging="284"/>
        <w:rPr>
          <w:rFonts w:ascii="Times New Roman" w:eastAsia="Times New Roman" w:hAnsi="Times New Roman" w:cs="Times New Roman"/>
          <w:bCs/>
          <w:color w:val="auto"/>
          <w:sz w:val="22"/>
        </w:rPr>
      </w:pPr>
      <w:r w:rsidRPr="00AD0941">
        <w:rPr>
          <w:rFonts w:ascii="Times New Roman" w:eastAsia="Times New Roman" w:hAnsi="Times New Roman" w:cs="Times New Roman"/>
          <w:bCs/>
          <w:color w:val="auto"/>
          <w:sz w:val="22"/>
        </w:rPr>
        <w:t xml:space="preserve">Stosownie do treści art. 439 ustawy Prawo zamówień publicznych, Zamawiający </w:t>
      </w:r>
      <w:r w:rsidRPr="00AD0941">
        <w:rPr>
          <w:rFonts w:ascii="Times New Roman" w:eastAsia="Times New Roman" w:hAnsi="Times New Roman" w:cs="Times New Roman"/>
          <w:color w:val="auto"/>
          <w:kern w:val="1"/>
          <w:sz w:val="22"/>
        </w:rPr>
        <w:t>dopuszcza możliwość zmiany wynagrodzenia Wykonawcy w przypadku  zmiany cen materiałów związanych z realizacją zamówienia (waloryzacja). Zamawiający  określa, że:</w:t>
      </w:r>
    </w:p>
    <w:p w:rsidR="00AD0941" w:rsidRPr="00AD0941" w:rsidRDefault="00AD0941" w:rsidP="00AD0941">
      <w:pPr>
        <w:widowControl w:val="0"/>
        <w:numPr>
          <w:ilvl w:val="0"/>
          <w:numId w:val="17"/>
        </w:numPr>
        <w:pBdr>
          <w:top w:val="nil"/>
          <w:left w:val="nil"/>
          <w:bottom w:val="nil"/>
          <w:right w:val="nil"/>
          <w:between w:val="nil"/>
        </w:pBdr>
        <w:spacing w:after="0" w:line="276" w:lineRule="auto"/>
        <w:ind w:left="567" w:right="0" w:hanging="360"/>
        <w:rPr>
          <w:rFonts w:ascii="Times New Roman" w:eastAsia="Times New Roman" w:hAnsi="Times New Roman" w:cs="Times New Roman"/>
          <w:color w:val="auto"/>
          <w:kern w:val="1"/>
          <w:sz w:val="22"/>
        </w:rPr>
      </w:pPr>
      <w:r w:rsidRPr="00AD0941">
        <w:rPr>
          <w:rFonts w:ascii="Times New Roman" w:eastAsia="Times New Roman" w:hAnsi="Times New Roman" w:cs="Times New Roman"/>
          <w:color w:val="auto"/>
          <w:kern w:val="1"/>
          <w:sz w:val="22"/>
        </w:rPr>
        <w:t>wysokość wynagrodzenia wykonawcy może ulec zmianie w przypadku zmiany następujących cen elementów zamówienia, wpływających na koszt jego wykonania - dotyczy elementów składowych usługi jak wynagrodzenie osób wykonujących zamówienie, koszty paliwa, ewentualnych noclegów jeśli wzrost cen tych elementów wpłynie na wysokość wynagrodzenia Wykonawcy w ten sposób, że konieczne stanie się dokonanie waloryzacji zgodn</w:t>
      </w:r>
      <w:r>
        <w:rPr>
          <w:rFonts w:ascii="Times New Roman" w:eastAsia="Times New Roman" w:hAnsi="Times New Roman" w:cs="Times New Roman"/>
          <w:color w:val="auto"/>
          <w:kern w:val="1"/>
          <w:sz w:val="22"/>
        </w:rPr>
        <w:t>ie z zapisami niniejszej umowy,</w:t>
      </w:r>
    </w:p>
    <w:p w:rsidR="000F38F7" w:rsidRPr="00AD0941" w:rsidRDefault="00A67A27" w:rsidP="00AD0941">
      <w:pPr>
        <w:widowControl w:val="0"/>
        <w:numPr>
          <w:ilvl w:val="0"/>
          <w:numId w:val="17"/>
        </w:numPr>
        <w:pBdr>
          <w:top w:val="nil"/>
          <w:left w:val="nil"/>
          <w:bottom w:val="nil"/>
          <w:right w:val="nil"/>
          <w:between w:val="nil"/>
        </w:pBdr>
        <w:spacing w:after="0" w:line="276" w:lineRule="auto"/>
        <w:ind w:left="567" w:right="0" w:hanging="360"/>
        <w:rPr>
          <w:rFonts w:ascii="Times New Roman" w:eastAsia="Times New Roman" w:hAnsi="Times New Roman" w:cs="Times New Roman"/>
          <w:color w:val="auto"/>
          <w:kern w:val="1"/>
          <w:sz w:val="22"/>
        </w:rPr>
      </w:pPr>
      <w:r w:rsidRPr="00AD0941">
        <w:rPr>
          <w:rFonts w:ascii="Times New Roman" w:eastAsia="Times New Roman" w:hAnsi="Times New Roman" w:cs="Times New Roman"/>
          <w:color w:val="auto"/>
          <w:kern w:val="1"/>
          <w:sz w:val="22"/>
        </w:rPr>
        <w:t xml:space="preserve">wynagrodzenie będzie podlegało waloryzacji począwszy od szóstego pełnego </w:t>
      </w:r>
      <w:r w:rsidRPr="00AD0941">
        <w:rPr>
          <w:rFonts w:ascii="Times New Roman" w:eastAsia="Times New Roman" w:hAnsi="Times New Roman" w:cs="Times New Roman"/>
          <w:color w:val="auto"/>
          <w:kern w:val="1"/>
          <w:sz w:val="22"/>
        </w:rPr>
        <w:br/>
        <w:t xml:space="preserve">miesiąca kalendarzowego od złożenia oferty, gdy wartość zmiany cen ww. </w:t>
      </w:r>
      <w:r w:rsidRPr="00AD0941">
        <w:rPr>
          <w:rFonts w:ascii="Times New Roman" w:eastAsia="Times New Roman" w:hAnsi="Times New Roman" w:cs="Times New Roman"/>
          <w:color w:val="auto"/>
          <w:kern w:val="1"/>
          <w:sz w:val="22"/>
        </w:rPr>
        <w:br/>
        <w:t xml:space="preserve">materiałów przekroczy 30 % w stosunku do stawek przyjętych przez wykonawcę w </w:t>
      </w:r>
      <w:r w:rsidRPr="00AD0941">
        <w:rPr>
          <w:rFonts w:ascii="Times New Roman" w:eastAsia="Times New Roman" w:hAnsi="Times New Roman" w:cs="Times New Roman"/>
          <w:color w:val="auto"/>
          <w:kern w:val="1"/>
          <w:sz w:val="22"/>
        </w:rPr>
        <w:br/>
        <w:t xml:space="preserve">ww. ofercie i utrzyma się przez okres dwóch miesięcy, </w:t>
      </w:r>
    </w:p>
    <w:p w:rsidR="000F38F7" w:rsidRPr="00AD0941" w:rsidRDefault="00A67A27">
      <w:pPr>
        <w:widowControl w:val="0"/>
        <w:numPr>
          <w:ilvl w:val="0"/>
          <w:numId w:val="17"/>
        </w:numPr>
        <w:pBdr>
          <w:top w:val="nil"/>
          <w:left w:val="nil"/>
          <w:bottom w:val="nil"/>
          <w:right w:val="nil"/>
          <w:between w:val="nil"/>
        </w:pBdr>
        <w:spacing w:after="0" w:line="276" w:lineRule="auto"/>
        <w:ind w:left="567" w:right="0" w:hanging="360"/>
        <w:rPr>
          <w:rFonts w:ascii="Times New Roman" w:eastAsia="Times New Roman" w:hAnsi="Times New Roman" w:cs="Times New Roman"/>
          <w:color w:val="auto"/>
          <w:kern w:val="1"/>
          <w:sz w:val="22"/>
        </w:rPr>
      </w:pPr>
      <w:r w:rsidRPr="00AD0941">
        <w:rPr>
          <w:rFonts w:ascii="Times New Roman" w:eastAsia="Times New Roman" w:hAnsi="Times New Roman" w:cs="Times New Roman"/>
          <w:color w:val="auto"/>
          <w:kern w:val="1"/>
          <w:sz w:val="22"/>
        </w:rPr>
        <w:t>waloryzacja będzie odbywać się w oparciu o wskaźnik wzrostu cen GUS,</w:t>
      </w:r>
    </w:p>
    <w:p w:rsidR="000F38F7" w:rsidRPr="00AD0941" w:rsidRDefault="00A67A27">
      <w:pPr>
        <w:widowControl w:val="0"/>
        <w:numPr>
          <w:ilvl w:val="0"/>
          <w:numId w:val="17"/>
        </w:numPr>
        <w:pBdr>
          <w:top w:val="nil"/>
          <w:left w:val="nil"/>
          <w:bottom w:val="nil"/>
          <w:right w:val="nil"/>
          <w:between w:val="nil"/>
        </w:pBdr>
        <w:spacing w:after="0" w:line="276" w:lineRule="auto"/>
        <w:ind w:left="567" w:right="0" w:hanging="360"/>
        <w:rPr>
          <w:rFonts w:ascii="Times New Roman" w:eastAsia="Times New Roman" w:hAnsi="Times New Roman" w:cs="Times New Roman"/>
          <w:color w:val="auto"/>
          <w:kern w:val="1"/>
          <w:sz w:val="22"/>
        </w:rPr>
      </w:pPr>
      <w:r w:rsidRPr="00AD0941">
        <w:rPr>
          <w:rFonts w:ascii="Times New Roman" w:eastAsia="Times New Roman" w:hAnsi="Times New Roman" w:cs="Times New Roman"/>
          <w:color w:val="auto"/>
          <w:kern w:val="1"/>
          <w:sz w:val="22"/>
        </w:rPr>
        <w:t xml:space="preserve">przez zmianę ceny materiałów rozumie się wzrost odpowiednio cen lub kosztów, </w:t>
      </w:r>
      <w:r w:rsidRPr="00AD0941">
        <w:rPr>
          <w:rFonts w:ascii="Times New Roman" w:eastAsia="Times New Roman" w:hAnsi="Times New Roman" w:cs="Times New Roman"/>
          <w:color w:val="auto"/>
          <w:kern w:val="1"/>
          <w:sz w:val="22"/>
        </w:rPr>
        <w:br/>
        <w:t xml:space="preserve">względem ceny przyjętych w ofercie Wykonawcy. Wykonawca będzie </w:t>
      </w:r>
      <w:r w:rsidRPr="00AD0941">
        <w:rPr>
          <w:rFonts w:ascii="Times New Roman" w:eastAsia="Times New Roman" w:hAnsi="Times New Roman" w:cs="Times New Roman"/>
          <w:color w:val="auto"/>
          <w:kern w:val="1"/>
          <w:sz w:val="22"/>
        </w:rPr>
        <w:br/>
        <w:t xml:space="preserve">uprawniony do waloryzacji wynagrodzenia wyłącznie w sytuacji wykazania </w:t>
      </w:r>
      <w:r w:rsidRPr="00AD0941">
        <w:rPr>
          <w:rFonts w:ascii="Times New Roman" w:eastAsia="Times New Roman" w:hAnsi="Times New Roman" w:cs="Times New Roman"/>
          <w:color w:val="auto"/>
          <w:kern w:val="1"/>
          <w:sz w:val="22"/>
        </w:rPr>
        <w:br/>
        <w:t xml:space="preserve">Zamawiającemu, że na dzień zaistnienia podstaw do waloryzacji, ceny wskazane w </w:t>
      </w:r>
      <w:r w:rsidRPr="00AD0941">
        <w:rPr>
          <w:rFonts w:ascii="Times New Roman" w:eastAsia="Times New Roman" w:hAnsi="Times New Roman" w:cs="Times New Roman"/>
          <w:color w:val="auto"/>
          <w:kern w:val="1"/>
          <w:sz w:val="22"/>
        </w:rPr>
        <w:br/>
        <w:t xml:space="preserve">ofercie wykonawcy są niższe aniżeli ceny publikowane przez GUS, </w:t>
      </w:r>
    </w:p>
    <w:p w:rsidR="000F38F7" w:rsidRPr="00AD0941" w:rsidRDefault="00A67A27">
      <w:pPr>
        <w:widowControl w:val="0"/>
        <w:numPr>
          <w:ilvl w:val="0"/>
          <w:numId w:val="17"/>
        </w:numPr>
        <w:pBdr>
          <w:top w:val="nil"/>
          <w:left w:val="nil"/>
          <w:bottom w:val="nil"/>
          <w:right w:val="nil"/>
          <w:between w:val="nil"/>
        </w:pBdr>
        <w:spacing w:after="0" w:line="276" w:lineRule="auto"/>
        <w:ind w:left="567" w:right="0" w:hanging="360"/>
        <w:rPr>
          <w:rFonts w:ascii="Times New Roman" w:eastAsia="Times New Roman" w:hAnsi="Times New Roman" w:cs="Times New Roman"/>
          <w:color w:val="auto"/>
          <w:kern w:val="1"/>
          <w:sz w:val="22"/>
        </w:rPr>
      </w:pPr>
      <w:r w:rsidRPr="00AD0941">
        <w:rPr>
          <w:rFonts w:ascii="Times New Roman" w:eastAsia="Times New Roman" w:hAnsi="Times New Roman" w:cs="Times New Roman"/>
          <w:color w:val="auto"/>
          <w:kern w:val="1"/>
          <w:sz w:val="22"/>
        </w:rPr>
        <w:t xml:space="preserve">Wynagrodzenie będzie podlegało waloryzacji maksymalnie do 50% </w:t>
      </w:r>
      <w:r w:rsidRPr="00AD0941">
        <w:rPr>
          <w:rFonts w:ascii="Times New Roman" w:eastAsia="Times New Roman" w:hAnsi="Times New Roman" w:cs="Times New Roman"/>
          <w:color w:val="auto"/>
          <w:kern w:val="1"/>
          <w:sz w:val="22"/>
        </w:rPr>
        <w:br/>
        <w:t xml:space="preserve">wynagrodzenia, o którym mowa w §4 ust. 2 umowy, </w:t>
      </w:r>
    </w:p>
    <w:p w:rsidR="000F38F7" w:rsidRPr="00AD0941" w:rsidRDefault="00A67A27">
      <w:pPr>
        <w:widowControl w:val="0"/>
        <w:numPr>
          <w:ilvl w:val="0"/>
          <w:numId w:val="17"/>
        </w:numPr>
        <w:pBdr>
          <w:top w:val="nil"/>
          <w:left w:val="nil"/>
          <w:bottom w:val="nil"/>
          <w:right w:val="nil"/>
          <w:between w:val="nil"/>
        </w:pBdr>
        <w:spacing w:after="0" w:line="276" w:lineRule="auto"/>
        <w:ind w:left="567" w:right="0" w:hanging="360"/>
        <w:rPr>
          <w:rFonts w:ascii="Times New Roman" w:eastAsia="Times New Roman" w:hAnsi="Times New Roman" w:cs="Times New Roman"/>
          <w:color w:val="auto"/>
          <w:kern w:val="1"/>
          <w:sz w:val="22"/>
        </w:rPr>
      </w:pPr>
      <w:r w:rsidRPr="00AD0941">
        <w:rPr>
          <w:rFonts w:ascii="Times New Roman" w:eastAsia="Times New Roman" w:hAnsi="Times New Roman" w:cs="Times New Roman"/>
          <w:color w:val="auto"/>
          <w:kern w:val="1"/>
          <w:sz w:val="22"/>
        </w:rPr>
        <w:t xml:space="preserve">postanowień umownych w zakresie waloryzacji nie stosuje się od chwili osiągnięcia </w:t>
      </w:r>
      <w:r w:rsidRPr="00AD0941">
        <w:rPr>
          <w:rFonts w:ascii="Times New Roman" w:eastAsia="Times New Roman" w:hAnsi="Times New Roman" w:cs="Times New Roman"/>
          <w:color w:val="auto"/>
          <w:kern w:val="1"/>
          <w:sz w:val="22"/>
        </w:rPr>
        <w:br/>
        <w:t xml:space="preserve">limitu, o którym mowa powyżej, </w:t>
      </w:r>
    </w:p>
    <w:p w:rsidR="000F38F7" w:rsidRPr="00AD0941" w:rsidRDefault="00A67A27">
      <w:pPr>
        <w:widowControl w:val="0"/>
        <w:numPr>
          <w:ilvl w:val="0"/>
          <w:numId w:val="17"/>
        </w:numPr>
        <w:pBdr>
          <w:top w:val="nil"/>
          <w:left w:val="nil"/>
          <w:bottom w:val="nil"/>
          <w:right w:val="nil"/>
          <w:between w:val="nil"/>
        </w:pBdr>
        <w:spacing w:after="0" w:line="276" w:lineRule="auto"/>
        <w:ind w:left="567" w:right="0" w:hanging="360"/>
        <w:rPr>
          <w:rFonts w:ascii="Times New Roman" w:eastAsia="Times New Roman" w:hAnsi="Times New Roman" w:cs="Times New Roman"/>
          <w:color w:val="auto"/>
          <w:kern w:val="1"/>
          <w:sz w:val="22"/>
        </w:rPr>
      </w:pPr>
      <w:r w:rsidRPr="00AD0941">
        <w:rPr>
          <w:rFonts w:ascii="Times New Roman" w:eastAsia="Times New Roman" w:hAnsi="Times New Roman" w:cs="Times New Roman"/>
          <w:color w:val="auto"/>
          <w:kern w:val="1"/>
          <w:sz w:val="22"/>
        </w:rPr>
        <w:t xml:space="preserve">zmiana wysokości wynagrodzenia opisana w niniejszym ustępie następuje w przypadku </w:t>
      </w:r>
      <w:r w:rsidRPr="00AD0941">
        <w:rPr>
          <w:rFonts w:ascii="Times New Roman" w:eastAsia="Times New Roman" w:hAnsi="Times New Roman" w:cs="Times New Roman"/>
          <w:color w:val="auto"/>
          <w:kern w:val="1"/>
          <w:sz w:val="22"/>
        </w:rPr>
        <w:br/>
        <w:t>ziszczenia się powyższych warunków.</w:t>
      </w:r>
    </w:p>
    <w:p w:rsidR="00AD0941" w:rsidRDefault="00AD0941">
      <w:pPr>
        <w:widowControl w:val="0"/>
        <w:spacing w:after="0" w:line="276" w:lineRule="auto"/>
        <w:ind w:left="0" w:right="220" w:firstLine="0"/>
        <w:rPr>
          <w:rFonts w:ascii="Times New Roman" w:eastAsia="Century Schoolbook" w:hAnsi="Times New Roman" w:cs="Times New Roman"/>
          <w:b/>
          <w:bCs/>
          <w:sz w:val="22"/>
        </w:rPr>
      </w:pPr>
    </w:p>
    <w:p w:rsidR="000F38F7" w:rsidRDefault="00A67A27">
      <w:pPr>
        <w:widowControl w:val="0"/>
        <w:spacing w:after="0" w:line="276" w:lineRule="auto"/>
        <w:ind w:right="220"/>
        <w:jc w:val="center"/>
        <w:rPr>
          <w:rFonts w:ascii="Times New Roman" w:eastAsia="Century Schoolbook" w:hAnsi="Times New Roman" w:cs="Times New Roman"/>
          <w:b/>
          <w:bCs/>
          <w:sz w:val="22"/>
        </w:rPr>
      </w:pPr>
      <w:r>
        <w:rPr>
          <w:rFonts w:ascii="Times New Roman" w:eastAsia="Century Schoolbook" w:hAnsi="Times New Roman" w:cs="Times New Roman"/>
          <w:b/>
          <w:bCs/>
          <w:sz w:val="22"/>
        </w:rPr>
        <w:t>§</w:t>
      </w:r>
      <w:r>
        <w:rPr>
          <w:rFonts w:ascii="Times New Roman" w:eastAsia="Century Schoolbook" w:hAnsi="Times New Roman" w:cs="Times New Roman"/>
          <w:b/>
          <w:sz w:val="22"/>
        </w:rPr>
        <w:t>10</w:t>
      </w:r>
    </w:p>
    <w:p w:rsidR="000F38F7" w:rsidRDefault="00A67A27">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rsidR="000F38F7" w:rsidRDefault="00A67A27">
      <w:pPr>
        <w:widowControl w:val="0"/>
        <w:numPr>
          <w:ilvl w:val="0"/>
          <w:numId w:val="4"/>
        </w:numPr>
        <w:tabs>
          <w:tab w:val="left" w:pos="-142"/>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Wszelkie spory, mogące wyniknąć z tytułu niniejszej umowy, będą rozstrzygane przez sąd powszechny właściwy miejscowo dla siedziby Zamawiającego.</w:t>
      </w:r>
    </w:p>
    <w:p w:rsidR="000F38F7" w:rsidRDefault="00A67A27">
      <w:pPr>
        <w:widowControl w:val="0"/>
        <w:numPr>
          <w:ilvl w:val="0"/>
          <w:numId w:val="4"/>
        </w:numPr>
        <w:tabs>
          <w:tab w:val="left" w:pos="-567"/>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 xml:space="preserve">W sprawach nieuregulowanych niniejszą umową stosuje się, w szczególności przepisy ustawy-Prawo zamówień publicznych, ustawy-Prawo budowlane, ustawy o finansach publicznych oraz Kodeksu </w:t>
      </w:r>
      <w:r>
        <w:rPr>
          <w:rFonts w:ascii="Times New Roman" w:eastAsia="Batang" w:hAnsi="Times New Roman" w:cs="Times New Roman"/>
          <w:sz w:val="22"/>
        </w:rPr>
        <w:lastRenderedPageBreak/>
        <w:t>cywilnego, o ile przepisy ustawy-Prawo zamówień publicznych nie stanowią inaczej.</w:t>
      </w:r>
    </w:p>
    <w:p w:rsidR="000F38F7" w:rsidRDefault="000F38F7">
      <w:pPr>
        <w:widowControl w:val="0"/>
        <w:spacing w:after="0" w:line="276" w:lineRule="auto"/>
        <w:ind w:right="220"/>
        <w:jc w:val="center"/>
        <w:rPr>
          <w:rFonts w:ascii="Times New Roman" w:eastAsia="Century Schoolbook" w:hAnsi="Times New Roman" w:cs="Times New Roman"/>
          <w:bCs/>
          <w:sz w:val="22"/>
        </w:rPr>
      </w:pPr>
    </w:p>
    <w:p w:rsidR="000F38F7" w:rsidRDefault="000F38F7">
      <w:pPr>
        <w:widowControl w:val="0"/>
        <w:spacing w:after="0" w:line="276" w:lineRule="auto"/>
        <w:ind w:right="220"/>
        <w:jc w:val="center"/>
        <w:rPr>
          <w:rFonts w:ascii="Times New Roman" w:eastAsia="Century Schoolbook" w:hAnsi="Times New Roman" w:cs="Times New Roman"/>
          <w:bCs/>
          <w:sz w:val="22"/>
        </w:rPr>
      </w:pPr>
    </w:p>
    <w:p w:rsidR="000F38F7" w:rsidRDefault="00A67A27">
      <w:pPr>
        <w:widowControl w:val="0"/>
        <w:spacing w:after="0" w:line="276" w:lineRule="auto"/>
        <w:ind w:right="220"/>
        <w:jc w:val="center"/>
        <w:rPr>
          <w:rFonts w:ascii="Times New Roman" w:eastAsia="Century Schoolbook" w:hAnsi="Times New Roman" w:cs="Times New Roman"/>
          <w:bCs/>
          <w:sz w:val="22"/>
        </w:rPr>
      </w:pPr>
      <w:r>
        <w:rPr>
          <w:rFonts w:ascii="Times New Roman" w:eastAsia="Century Schoolbook" w:hAnsi="Times New Roman" w:cs="Times New Roman"/>
          <w:bCs/>
          <w:sz w:val="22"/>
        </w:rPr>
        <w:t>§</w:t>
      </w:r>
      <w:r>
        <w:rPr>
          <w:rFonts w:ascii="Times New Roman" w:eastAsia="Century Schoolbook" w:hAnsi="Times New Roman" w:cs="Times New Roman"/>
          <w:b/>
          <w:sz w:val="22"/>
        </w:rPr>
        <w:t>11</w:t>
      </w:r>
    </w:p>
    <w:p w:rsidR="000F38F7" w:rsidRDefault="00A67A27">
      <w:pPr>
        <w:spacing w:line="276" w:lineRule="auto"/>
        <w:rPr>
          <w:rFonts w:ascii="Times New Roman" w:eastAsia="Courier New" w:hAnsi="Times New Roman" w:cs="Times New Roman"/>
          <w:sz w:val="22"/>
        </w:rPr>
      </w:pPr>
      <w:r>
        <w:rPr>
          <w:rFonts w:ascii="Times New Roman" w:eastAsia="Courier New" w:hAnsi="Times New Roman" w:cs="Times New Roman"/>
          <w:sz w:val="22"/>
        </w:rPr>
        <w:t>Umowę sporządzono w dwóch jednobrzmiących egzemplarzach, dwa dla Zamawiającego, jeden dla Wykonawcy.</w:t>
      </w:r>
    </w:p>
    <w:p w:rsidR="000F38F7" w:rsidRDefault="000F38F7">
      <w:pPr>
        <w:spacing w:after="134" w:line="276" w:lineRule="auto"/>
        <w:ind w:left="367" w:right="360"/>
        <w:jc w:val="center"/>
        <w:rPr>
          <w:rFonts w:ascii="Times New Roman" w:hAnsi="Times New Roman" w:cs="Times New Roman"/>
          <w:sz w:val="22"/>
        </w:rPr>
      </w:pPr>
    </w:p>
    <w:p w:rsidR="000F38F7" w:rsidRDefault="00A67A27">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rsidR="000F38F7" w:rsidRDefault="00A67A27">
      <w:pPr>
        <w:spacing w:after="120" w:line="276" w:lineRule="auto"/>
        <w:ind w:right="913"/>
        <w:rPr>
          <w:rFonts w:ascii="Times New Roman" w:hAnsi="Times New Roman" w:cs="Times New Roman"/>
          <w:sz w:val="22"/>
        </w:rPr>
      </w:pPr>
      <w:r>
        <w:rPr>
          <w:rFonts w:ascii="Times New Roman" w:hAnsi="Times New Roman" w:cs="Times New Roman"/>
          <w:sz w:val="22"/>
        </w:rPr>
        <w:t>- Załącznik nr 1 – Formularz ofertowy Wykonawcy,</w:t>
      </w:r>
    </w:p>
    <w:p w:rsidR="000F38F7" w:rsidRDefault="00A67A27">
      <w:pPr>
        <w:spacing w:after="120" w:line="276" w:lineRule="auto"/>
        <w:ind w:right="913"/>
        <w:rPr>
          <w:rFonts w:ascii="Times New Roman" w:hAnsi="Times New Roman" w:cs="Times New Roman"/>
          <w:sz w:val="22"/>
        </w:rPr>
      </w:pPr>
      <w:r>
        <w:rPr>
          <w:rFonts w:ascii="Times New Roman" w:hAnsi="Times New Roman" w:cs="Times New Roman"/>
          <w:sz w:val="22"/>
        </w:rPr>
        <w:t>- Załącznik nr 2 – Wykaz usług.</w:t>
      </w:r>
    </w:p>
    <w:p w:rsidR="000F38F7" w:rsidRDefault="00A67A27">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r>
    </w:p>
    <w:p w:rsidR="000F38F7" w:rsidRDefault="00A67A27">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0F38F7" w:rsidSect="000F38F7">
      <w:headerReference w:type="default" r:id="rId8"/>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6AE" w:rsidRDefault="003026AE" w:rsidP="000F38F7">
      <w:pPr>
        <w:spacing w:after="0" w:line="240" w:lineRule="auto"/>
      </w:pPr>
      <w:r>
        <w:separator/>
      </w:r>
    </w:p>
  </w:endnote>
  <w:endnote w:type="continuationSeparator" w:id="1">
    <w:p w:rsidR="003026AE" w:rsidRDefault="003026AE" w:rsidP="000F3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6AE" w:rsidRDefault="003026AE" w:rsidP="000F38F7">
      <w:pPr>
        <w:spacing w:after="0" w:line="240" w:lineRule="auto"/>
      </w:pPr>
      <w:r>
        <w:separator/>
      </w:r>
    </w:p>
  </w:footnote>
  <w:footnote w:type="continuationSeparator" w:id="1">
    <w:p w:rsidR="003026AE" w:rsidRDefault="003026AE" w:rsidP="000F38F7">
      <w:pPr>
        <w:spacing w:after="0" w:line="240" w:lineRule="auto"/>
      </w:pPr>
      <w:r>
        <w:continuationSeparator/>
      </w:r>
    </w:p>
  </w:footnote>
  <w:footnote w:id="2">
    <w:p w:rsidR="000F38F7" w:rsidRDefault="00A67A27">
      <w:pPr>
        <w:pStyle w:val="FootnoteText"/>
        <w:rPr>
          <w:color w:val="007F00"/>
        </w:rPr>
      </w:pPr>
      <w:r w:rsidRPr="00E16D4C">
        <w:rPr>
          <w:rStyle w:val="FootnoteReference"/>
          <w:rFonts w:ascii="Times New Roman" w:hAnsi="Times New Roman" w:cs="Times New Roman"/>
        </w:rPr>
        <w:footnoteRef/>
      </w:r>
      <w:r w:rsidRPr="00065EA0">
        <w:rPr>
          <w:rFonts w:ascii="Times New Roman" w:hAnsi="Times New Roman" w:cs="Times New Roman"/>
          <w:color w:val="auto"/>
        </w:rPr>
        <w:t>powyższe zostanie wypełnione w oparciu o treść wybranej oferty;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F7" w:rsidRDefault="000F38F7">
    <w:pPr>
      <w:spacing w:after="45" w:line="259" w:lineRule="auto"/>
      <w:ind w:left="2185" w:right="0" w:firstLine="0"/>
      <w:jc w:val="center"/>
    </w:pPr>
  </w:p>
  <w:p w:rsidR="000F38F7" w:rsidRDefault="000F38F7">
    <w:pPr>
      <w:spacing w:after="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1C89"/>
    <w:multiLevelType w:val="hybridMultilevel"/>
    <w:tmpl w:val="C47A2134"/>
    <w:name w:val="Lista numerowana 9"/>
    <w:lvl w:ilvl="0" w:tplc="3D2290AE">
      <w:start w:val="1"/>
      <w:numFmt w:val="lowerLetter"/>
      <w:lvlText w:val="%1)"/>
      <w:lvlJc w:val="left"/>
      <w:pPr>
        <w:ind w:left="360" w:firstLine="0"/>
      </w:pPr>
    </w:lvl>
    <w:lvl w:ilvl="1" w:tplc="E05CC162">
      <w:start w:val="1"/>
      <w:numFmt w:val="lowerLetter"/>
      <w:lvlText w:val="%2."/>
      <w:lvlJc w:val="left"/>
      <w:pPr>
        <w:ind w:left="1080" w:firstLine="0"/>
      </w:pPr>
    </w:lvl>
    <w:lvl w:ilvl="2" w:tplc="691E12EA">
      <w:start w:val="1"/>
      <w:numFmt w:val="lowerRoman"/>
      <w:lvlText w:val="%3."/>
      <w:lvlJc w:val="left"/>
      <w:pPr>
        <w:ind w:left="1980" w:firstLine="0"/>
      </w:pPr>
    </w:lvl>
    <w:lvl w:ilvl="3" w:tplc="1E96B2E8">
      <w:start w:val="1"/>
      <w:numFmt w:val="decimal"/>
      <w:lvlText w:val="%4."/>
      <w:lvlJc w:val="left"/>
      <w:pPr>
        <w:ind w:left="2520" w:firstLine="0"/>
      </w:pPr>
    </w:lvl>
    <w:lvl w:ilvl="4" w:tplc="E03E4AD0">
      <w:start w:val="1"/>
      <w:numFmt w:val="lowerLetter"/>
      <w:lvlText w:val="%5."/>
      <w:lvlJc w:val="left"/>
      <w:pPr>
        <w:ind w:left="3240" w:firstLine="0"/>
      </w:pPr>
    </w:lvl>
    <w:lvl w:ilvl="5" w:tplc="888CF5C6">
      <w:start w:val="1"/>
      <w:numFmt w:val="lowerRoman"/>
      <w:lvlText w:val="%6."/>
      <w:lvlJc w:val="left"/>
      <w:pPr>
        <w:ind w:left="4140" w:firstLine="0"/>
      </w:pPr>
    </w:lvl>
    <w:lvl w:ilvl="6" w:tplc="504AA64C">
      <w:start w:val="1"/>
      <w:numFmt w:val="decimal"/>
      <w:lvlText w:val="%7."/>
      <w:lvlJc w:val="left"/>
      <w:pPr>
        <w:ind w:left="4680" w:firstLine="0"/>
      </w:pPr>
    </w:lvl>
    <w:lvl w:ilvl="7" w:tplc="1B10B524">
      <w:start w:val="1"/>
      <w:numFmt w:val="lowerLetter"/>
      <w:lvlText w:val="%8."/>
      <w:lvlJc w:val="left"/>
      <w:pPr>
        <w:ind w:left="5400" w:firstLine="0"/>
      </w:pPr>
    </w:lvl>
    <w:lvl w:ilvl="8" w:tplc="9D72C4C0">
      <w:start w:val="1"/>
      <w:numFmt w:val="lowerRoman"/>
      <w:lvlText w:val="%9."/>
      <w:lvlJc w:val="left"/>
      <w:pPr>
        <w:ind w:left="6300" w:firstLine="0"/>
      </w:pPr>
    </w:lvl>
  </w:abstractNum>
  <w:abstractNum w:abstractNumId="1">
    <w:nsid w:val="1F1D52C9"/>
    <w:multiLevelType w:val="hybridMultilevel"/>
    <w:tmpl w:val="5414F838"/>
    <w:name w:val="Lista numerowana 3"/>
    <w:lvl w:ilvl="0" w:tplc="2764A834">
      <w:start w:val="1"/>
      <w:numFmt w:val="decimal"/>
      <w:lvlText w:val="%1."/>
      <w:lvlJc w:val="left"/>
      <w:pPr>
        <w:ind w:left="360" w:firstLine="0"/>
      </w:pPr>
    </w:lvl>
    <w:lvl w:ilvl="1" w:tplc="696E3286">
      <w:start w:val="1"/>
      <w:numFmt w:val="lowerLetter"/>
      <w:lvlText w:val="%2."/>
      <w:lvlJc w:val="left"/>
      <w:pPr>
        <w:ind w:left="1080" w:firstLine="0"/>
      </w:pPr>
    </w:lvl>
    <w:lvl w:ilvl="2" w:tplc="ADDEA83E">
      <w:start w:val="1"/>
      <w:numFmt w:val="lowerRoman"/>
      <w:lvlText w:val="%3."/>
      <w:lvlJc w:val="left"/>
      <w:pPr>
        <w:ind w:left="1980" w:firstLine="0"/>
      </w:pPr>
    </w:lvl>
    <w:lvl w:ilvl="3" w:tplc="FAE0F1F4">
      <w:start w:val="1"/>
      <w:numFmt w:val="decimal"/>
      <w:lvlText w:val="%4."/>
      <w:lvlJc w:val="left"/>
      <w:pPr>
        <w:ind w:left="2520" w:firstLine="0"/>
      </w:pPr>
    </w:lvl>
    <w:lvl w:ilvl="4" w:tplc="A3ACA05E">
      <w:start w:val="1"/>
      <w:numFmt w:val="lowerLetter"/>
      <w:lvlText w:val="%5."/>
      <w:lvlJc w:val="left"/>
      <w:pPr>
        <w:ind w:left="3240" w:firstLine="0"/>
      </w:pPr>
    </w:lvl>
    <w:lvl w:ilvl="5" w:tplc="DFEC1D3C">
      <w:start w:val="1"/>
      <w:numFmt w:val="lowerRoman"/>
      <w:lvlText w:val="%6."/>
      <w:lvlJc w:val="left"/>
      <w:pPr>
        <w:ind w:left="4140" w:firstLine="0"/>
      </w:pPr>
    </w:lvl>
    <w:lvl w:ilvl="6" w:tplc="ED0ED9E6">
      <w:start w:val="1"/>
      <w:numFmt w:val="decimal"/>
      <w:lvlText w:val="%7."/>
      <w:lvlJc w:val="left"/>
      <w:pPr>
        <w:ind w:left="4680" w:firstLine="0"/>
      </w:pPr>
    </w:lvl>
    <w:lvl w:ilvl="7" w:tplc="0A6C0CDA">
      <w:start w:val="1"/>
      <w:numFmt w:val="lowerLetter"/>
      <w:lvlText w:val="%8."/>
      <w:lvlJc w:val="left"/>
      <w:pPr>
        <w:ind w:left="5400" w:firstLine="0"/>
      </w:pPr>
    </w:lvl>
    <w:lvl w:ilvl="8" w:tplc="6E94A2DC">
      <w:start w:val="1"/>
      <w:numFmt w:val="lowerRoman"/>
      <w:lvlText w:val="%9."/>
      <w:lvlJc w:val="left"/>
      <w:pPr>
        <w:ind w:left="6300" w:firstLine="0"/>
      </w:pPr>
    </w:lvl>
  </w:abstractNum>
  <w:abstractNum w:abstractNumId="2">
    <w:nsid w:val="2A3E406C"/>
    <w:multiLevelType w:val="hybridMultilevel"/>
    <w:tmpl w:val="513832F8"/>
    <w:name w:val="Lista numerowana 13"/>
    <w:lvl w:ilvl="0" w:tplc="9C0020CE">
      <w:start w:val="1"/>
      <w:numFmt w:val="decimal"/>
      <w:lvlText w:val="%1."/>
      <w:lvlJc w:val="left"/>
      <w:pPr>
        <w:ind w:left="360" w:firstLine="0"/>
      </w:pPr>
    </w:lvl>
    <w:lvl w:ilvl="1" w:tplc="FAAAD4C6">
      <w:start w:val="1"/>
      <w:numFmt w:val="lowerLetter"/>
      <w:lvlText w:val="%2."/>
      <w:lvlJc w:val="left"/>
      <w:pPr>
        <w:ind w:left="1080" w:firstLine="0"/>
      </w:pPr>
    </w:lvl>
    <w:lvl w:ilvl="2" w:tplc="451CCE86">
      <w:start w:val="1"/>
      <w:numFmt w:val="lowerRoman"/>
      <w:lvlText w:val="%3."/>
      <w:lvlJc w:val="left"/>
      <w:pPr>
        <w:ind w:left="1980" w:firstLine="0"/>
      </w:pPr>
    </w:lvl>
    <w:lvl w:ilvl="3" w:tplc="609CD5FA">
      <w:start w:val="1"/>
      <w:numFmt w:val="decimal"/>
      <w:lvlText w:val="%4."/>
      <w:lvlJc w:val="left"/>
      <w:pPr>
        <w:ind w:left="2520" w:firstLine="0"/>
      </w:pPr>
    </w:lvl>
    <w:lvl w:ilvl="4" w:tplc="74AC7C72">
      <w:start w:val="1"/>
      <w:numFmt w:val="lowerLetter"/>
      <w:lvlText w:val="%5."/>
      <w:lvlJc w:val="left"/>
      <w:pPr>
        <w:ind w:left="3240" w:firstLine="0"/>
      </w:pPr>
    </w:lvl>
    <w:lvl w:ilvl="5" w:tplc="B7E21102">
      <w:start w:val="1"/>
      <w:numFmt w:val="lowerRoman"/>
      <w:lvlText w:val="%6."/>
      <w:lvlJc w:val="left"/>
      <w:pPr>
        <w:ind w:left="4140" w:firstLine="0"/>
      </w:pPr>
    </w:lvl>
    <w:lvl w:ilvl="6" w:tplc="E2E29218">
      <w:start w:val="1"/>
      <w:numFmt w:val="decimal"/>
      <w:lvlText w:val="%7."/>
      <w:lvlJc w:val="left"/>
      <w:pPr>
        <w:ind w:left="4680" w:firstLine="0"/>
      </w:pPr>
    </w:lvl>
    <w:lvl w:ilvl="7" w:tplc="1AE649E4">
      <w:start w:val="1"/>
      <w:numFmt w:val="lowerLetter"/>
      <w:lvlText w:val="%8."/>
      <w:lvlJc w:val="left"/>
      <w:pPr>
        <w:ind w:left="5400" w:firstLine="0"/>
      </w:pPr>
    </w:lvl>
    <w:lvl w:ilvl="8" w:tplc="1B32C150">
      <w:start w:val="1"/>
      <w:numFmt w:val="lowerRoman"/>
      <w:lvlText w:val="%9."/>
      <w:lvlJc w:val="left"/>
      <w:pPr>
        <w:ind w:left="6300" w:firstLine="0"/>
      </w:pPr>
    </w:lvl>
  </w:abstractNum>
  <w:abstractNum w:abstractNumId="3">
    <w:nsid w:val="2B092B98"/>
    <w:multiLevelType w:val="hybridMultilevel"/>
    <w:tmpl w:val="5ECAD764"/>
    <w:name w:val="Lista numerowana 7"/>
    <w:lvl w:ilvl="0" w:tplc="9808DFAC">
      <w:start w:val="1"/>
      <w:numFmt w:val="decimal"/>
      <w:lvlText w:val="%1."/>
      <w:lvlJc w:val="left"/>
      <w:pPr>
        <w:ind w:left="350" w:firstLine="0"/>
      </w:pPr>
    </w:lvl>
    <w:lvl w:ilvl="1" w:tplc="7668E1FE">
      <w:start w:val="1"/>
      <w:numFmt w:val="lowerLetter"/>
      <w:lvlText w:val="%2."/>
      <w:lvlJc w:val="left"/>
      <w:pPr>
        <w:ind w:left="1070" w:firstLine="0"/>
      </w:pPr>
    </w:lvl>
    <w:lvl w:ilvl="2" w:tplc="68224FD2">
      <w:start w:val="1"/>
      <w:numFmt w:val="lowerRoman"/>
      <w:lvlText w:val="%3."/>
      <w:lvlJc w:val="left"/>
      <w:pPr>
        <w:ind w:left="1970" w:firstLine="0"/>
      </w:pPr>
    </w:lvl>
    <w:lvl w:ilvl="3" w:tplc="C4103C0C">
      <w:start w:val="1"/>
      <w:numFmt w:val="decimal"/>
      <w:lvlText w:val="%4."/>
      <w:lvlJc w:val="left"/>
      <w:pPr>
        <w:ind w:left="2510" w:firstLine="0"/>
      </w:pPr>
    </w:lvl>
    <w:lvl w:ilvl="4" w:tplc="F3A0C5E6">
      <w:start w:val="1"/>
      <w:numFmt w:val="lowerLetter"/>
      <w:lvlText w:val="%5."/>
      <w:lvlJc w:val="left"/>
      <w:pPr>
        <w:ind w:left="3230" w:firstLine="0"/>
      </w:pPr>
    </w:lvl>
    <w:lvl w:ilvl="5" w:tplc="BDDE952E">
      <w:start w:val="1"/>
      <w:numFmt w:val="lowerRoman"/>
      <w:lvlText w:val="%6."/>
      <w:lvlJc w:val="left"/>
      <w:pPr>
        <w:ind w:left="4130" w:firstLine="0"/>
      </w:pPr>
    </w:lvl>
    <w:lvl w:ilvl="6" w:tplc="6FEE9A50">
      <w:start w:val="1"/>
      <w:numFmt w:val="decimal"/>
      <w:lvlText w:val="%7."/>
      <w:lvlJc w:val="left"/>
      <w:pPr>
        <w:ind w:left="4670" w:firstLine="0"/>
      </w:pPr>
    </w:lvl>
    <w:lvl w:ilvl="7" w:tplc="6D04BB7C">
      <w:start w:val="1"/>
      <w:numFmt w:val="lowerLetter"/>
      <w:lvlText w:val="%8."/>
      <w:lvlJc w:val="left"/>
      <w:pPr>
        <w:ind w:left="5390" w:firstLine="0"/>
      </w:pPr>
    </w:lvl>
    <w:lvl w:ilvl="8" w:tplc="1B746F92">
      <w:start w:val="1"/>
      <w:numFmt w:val="lowerRoman"/>
      <w:lvlText w:val="%9."/>
      <w:lvlJc w:val="left"/>
      <w:pPr>
        <w:ind w:left="6290" w:firstLine="0"/>
      </w:pPr>
    </w:lvl>
  </w:abstractNum>
  <w:abstractNum w:abstractNumId="4">
    <w:nsid w:val="2D88063F"/>
    <w:multiLevelType w:val="hybridMultilevel"/>
    <w:tmpl w:val="A576148E"/>
    <w:name w:val="Lista numerowana 15"/>
    <w:lvl w:ilvl="0" w:tplc="099E6594">
      <w:numFmt w:val="bullet"/>
      <w:lvlText w:val="·"/>
      <w:lvlJc w:val="left"/>
      <w:pPr>
        <w:ind w:left="360" w:firstLine="0"/>
      </w:pPr>
      <w:rPr>
        <w:rFonts w:ascii="Symbol" w:hAnsi="Symbol"/>
      </w:rPr>
    </w:lvl>
    <w:lvl w:ilvl="1" w:tplc="7E5871C8">
      <w:numFmt w:val="bullet"/>
      <w:lvlText w:val="o"/>
      <w:lvlJc w:val="left"/>
      <w:pPr>
        <w:ind w:left="1080" w:firstLine="0"/>
      </w:pPr>
      <w:rPr>
        <w:rFonts w:ascii="Courier New" w:hAnsi="Courier New" w:cs="Courier New"/>
      </w:rPr>
    </w:lvl>
    <w:lvl w:ilvl="2" w:tplc="62A4AB2A">
      <w:numFmt w:val="bullet"/>
      <w:lvlText w:val=""/>
      <w:lvlJc w:val="left"/>
      <w:pPr>
        <w:ind w:left="1800" w:firstLine="0"/>
      </w:pPr>
      <w:rPr>
        <w:rFonts w:ascii="Wingdings" w:eastAsia="Wingdings" w:hAnsi="Wingdings" w:cs="Wingdings"/>
      </w:rPr>
    </w:lvl>
    <w:lvl w:ilvl="3" w:tplc="1B2E35F8">
      <w:numFmt w:val="bullet"/>
      <w:lvlText w:val="·"/>
      <w:lvlJc w:val="left"/>
      <w:pPr>
        <w:ind w:left="2520" w:firstLine="0"/>
      </w:pPr>
      <w:rPr>
        <w:rFonts w:ascii="Symbol" w:hAnsi="Symbol"/>
      </w:rPr>
    </w:lvl>
    <w:lvl w:ilvl="4" w:tplc="F9968EDA">
      <w:numFmt w:val="bullet"/>
      <w:lvlText w:val="o"/>
      <w:lvlJc w:val="left"/>
      <w:pPr>
        <w:ind w:left="3240" w:firstLine="0"/>
      </w:pPr>
      <w:rPr>
        <w:rFonts w:ascii="Courier New" w:hAnsi="Courier New" w:cs="Courier New"/>
      </w:rPr>
    </w:lvl>
    <w:lvl w:ilvl="5" w:tplc="ADAE9996">
      <w:numFmt w:val="bullet"/>
      <w:lvlText w:val=""/>
      <w:lvlJc w:val="left"/>
      <w:pPr>
        <w:ind w:left="3960" w:firstLine="0"/>
      </w:pPr>
      <w:rPr>
        <w:rFonts w:ascii="Wingdings" w:eastAsia="Wingdings" w:hAnsi="Wingdings" w:cs="Wingdings"/>
      </w:rPr>
    </w:lvl>
    <w:lvl w:ilvl="6" w:tplc="A78070A2">
      <w:numFmt w:val="bullet"/>
      <w:lvlText w:val="·"/>
      <w:lvlJc w:val="left"/>
      <w:pPr>
        <w:ind w:left="4680" w:firstLine="0"/>
      </w:pPr>
      <w:rPr>
        <w:rFonts w:ascii="Symbol" w:hAnsi="Symbol"/>
      </w:rPr>
    </w:lvl>
    <w:lvl w:ilvl="7" w:tplc="7A2ED758">
      <w:numFmt w:val="bullet"/>
      <w:lvlText w:val="o"/>
      <w:lvlJc w:val="left"/>
      <w:pPr>
        <w:ind w:left="5400" w:firstLine="0"/>
      </w:pPr>
      <w:rPr>
        <w:rFonts w:ascii="Courier New" w:hAnsi="Courier New" w:cs="Courier New"/>
      </w:rPr>
    </w:lvl>
    <w:lvl w:ilvl="8" w:tplc="E12A83B6">
      <w:numFmt w:val="bullet"/>
      <w:lvlText w:val=""/>
      <w:lvlJc w:val="left"/>
      <w:pPr>
        <w:ind w:left="6120" w:firstLine="0"/>
      </w:pPr>
      <w:rPr>
        <w:rFonts w:ascii="Wingdings" w:eastAsia="Wingdings" w:hAnsi="Wingdings" w:cs="Wingdings"/>
      </w:rPr>
    </w:lvl>
  </w:abstractNum>
  <w:abstractNum w:abstractNumId="5">
    <w:nsid w:val="2F157148"/>
    <w:multiLevelType w:val="singleLevel"/>
    <w:tmpl w:val="38AC8E1C"/>
    <w:name w:val="Bullet 14"/>
    <w:lvl w:ilvl="0">
      <w:start w:val="1"/>
      <w:numFmt w:val="ordinal"/>
      <w:lvlText w:val="%1"/>
      <w:lvlJc w:val="left"/>
      <w:pPr>
        <w:ind w:left="0" w:firstLine="0"/>
      </w:pPr>
    </w:lvl>
  </w:abstractNum>
  <w:abstractNum w:abstractNumId="6">
    <w:nsid w:val="3B614537"/>
    <w:multiLevelType w:val="hybridMultilevel"/>
    <w:tmpl w:val="18F85116"/>
    <w:name w:val="Lista numerowana 8"/>
    <w:lvl w:ilvl="0" w:tplc="2CCC0966">
      <w:start w:val="1"/>
      <w:numFmt w:val="lowerLetter"/>
      <w:lvlText w:val="%1."/>
      <w:lvlJc w:val="left"/>
      <w:pPr>
        <w:ind w:left="360" w:firstLine="0"/>
      </w:pPr>
    </w:lvl>
    <w:lvl w:ilvl="1" w:tplc="F5AA0DA8">
      <w:start w:val="1"/>
      <w:numFmt w:val="lowerLetter"/>
      <w:lvlText w:val="%2."/>
      <w:lvlJc w:val="left"/>
      <w:pPr>
        <w:ind w:left="1080" w:firstLine="0"/>
      </w:pPr>
    </w:lvl>
    <w:lvl w:ilvl="2" w:tplc="271A8930">
      <w:start w:val="1"/>
      <w:numFmt w:val="lowerRoman"/>
      <w:lvlText w:val="%3."/>
      <w:lvlJc w:val="left"/>
      <w:pPr>
        <w:ind w:left="1980" w:firstLine="0"/>
      </w:pPr>
    </w:lvl>
    <w:lvl w:ilvl="3" w:tplc="6B286730">
      <w:start w:val="1"/>
      <w:numFmt w:val="decimal"/>
      <w:lvlText w:val="%4."/>
      <w:lvlJc w:val="left"/>
      <w:pPr>
        <w:ind w:left="2520" w:firstLine="0"/>
      </w:pPr>
    </w:lvl>
    <w:lvl w:ilvl="4" w:tplc="02EEB7A8">
      <w:start w:val="1"/>
      <w:numFmt w:val="lowerLetter"/>
      <w:lvlText w:val="%5."/>
      <w:lvlJc w:val="left"/>
      <w:pPr>
        <w:ind w:left="3240" w:firstLine="0"/>
      </w:pPr>
    </w:lvl>
    <w:lvl w:ilvl="5" w:tplc="5C3283A4">
      <w:start w:val="1"/>
      <w:numFmt w:val="lowerRoman"/>
      <w:lvlText w:val="%6."/>
      <w:lvlJc w:val="left"/>
      <w:pPr>
        <w:ind w:left="4140" w:firstLine="0"/>
      </w:pPr>
    </w:lvl>
    <w:lvl w:ilvl="6" w:tplc="AE4ACC5C">
      <w:start w:val="1"/>
      <w:numFmt w:val="decimal"/>
      <w:lvlText w:val="%7."/>
      <w:lvlJc w:val="left"/>
      <w:pPr>
        <w:ind w:left="4680" w:firstLine="0"/>
      </w:pPr>
    </w:lvl>
    <w:lvl w:ilvl="7" w:tplc="7F3A6F94">
      <w:start w:val="1"/>
      <w:numFmt w:val="lowerLetter"/>
      <w:lvlText w:val="%8."/>
      <w:lvlJc w:val="left"/>
      <w:pPr>
        <w:ind w:left="5400" w:firstLine="0"/>
      </w:pPr>
    </w:lvl>
    <w:lvl w:ilvl="8" w:tplc="1AF0AE0E">
      <w:start w:val="1"/>
      <w:numFmt w:val="lowerRoman"/>
      <w:lvlText w:val="%9."/>
      <w:lvlJc w:val="left"/>
      <w:pPr>
        <w:ind w:left="6300" w:firstLine="0"/>
      </w:pPr>
    </w:lvl>
  </w:abstractNum>
  <w:abstractNum w:abstractNumId="7">
    <w:nsid w:val="446806C9"/>
    <w:multiLevelType w:val="hybridMultilevel"/>
    <w:tmpl w:val="FD3C7C92"/>
    <w:name w:val="Lista numerowana 5"/>
    <w:lvl w:ilvl="0" w:tplc="544A0822">
      <w:start w:val="1"/>
      <w:numFmt w:val="decimal"/>
      <w:lvlText w:val="%1."/>
      <w:lvlJc w:val="left"/>
      <w:pPr>
        <w:ind w:left="360" w:firstLine="0"/>
      </w:pPr>
    </w:lvl>
    <w:lvl w:ilvl="1" w:tplc="540A8814">
      <w:start w:val="1"/>
      <w:numFmt w:val="lowerLetter"/>
      <w:lvlText w:val="%2."/>
      <w:lvlJc w:val="left"/>
      <w:pPr>
        <w:ind w:left="1080" w:firstLine="0"/>
      </w:pPr>
    </w:lvl>
    <w:lvl w:ilvl="2" w:tplc="10EA328A">
      <w:start w:val="1"/>
      <w:numFmt w:val="lowerRoman"/>
      <w:lvlText w:val="%3."/>
      <w:lvlJc w:val="left"/>
      <w:pPr>
        <w:ind w:left="1980" w:firstLine="0"/>
      </w:pPr>
    </w:lvl>
    <w:lvl w:ilvl="3" w:tplc="2356FA0A">
      <w:start w:val="1"/>
      <w:numFmt w:val="decimal"/>
      <w:lvlText w:val="%4."/>
      <w:lvlJc w:val="left"/>
      <w:pPr>
        <w:ind w:left="2520" w:firstLine="0"/>
      </w:pPr>
    </w:lvl>
    <w:lvl w:ilvl="4" w:tplc="E8824034">
      <w:start w:val="1"/>
      <w:numFmt w:val="lowerLetter"/>
      <w:lvlText w:val="%5."/>
      <w:lvlJc w:val="left"/>
      <w:pPr>
        <w:ind w:left="3240" w:firstLine="0"/>
      </w:pPr>
    </w:lvl>
    <w:lvl w:ilvl="5" w:tplc="5CFA3F98">
      <w:start w:val="1"/>
      <w:numFmt w:val="lowerRoman"/>
      <w:lvlText w:val="%6."/>
      <w:lvlJc w:val="left"/>
      <w:pPr>
        <w:ind w:left="4140" w:firstLine="0"/>
      </w:pPr>
    </w:lvl>
    <w:lvl w:ilvl="6" w:tplc="04F6D32A">
      <w:start w:val="1"/>
      <w:numFmt w:val="decimal"/>
      <w:lvlText w:val="%7."/>
      <w:lvlJc w:val="left"/>
      <w:pPr>
        <w:ind w:left="4680" w:firstLine="0"/>
      </w:pPr>
    </w:lvl>
    <w:lvl w:ilvl="7" w:tplc="74742460">
      <w:start w:val="1"/>
      <w:numFmt w:val="lowerLetter"/>
      <w:lvlText w:val="%8."/>
      <w:lvlJc w:val="left"/>
      <w:pPr>
        <w:ind w:left="5400" w:firstLine="0"/>
      </w:pPr>
    </w:lvl>
    <w:lvl w:ilvl="8" w:tplc="F33A8D5E">
      <w:start w:val="1"/>
      <w:numFmt w:val="lowerRoman"/>
      <w:lvlText w:val="%9."/>
      <w:lvlJc w:val="left"/>
      <w:pPr>
        <w:ind w:left="6300" w:firstLine="0"/>
      </w:pPr>
    </w:lvl>
  </w:abstractNum>
  <w:abstractNum w:abstractNumId="8">
    <w:nsid w:val="52FD7F34"/>
    <w:multiLevelType w:val="hybridMultilevel"/>
    <w:tmpl w:val="92567DF2"/>
    <w:name w:val="Lista numerowana 4"/>
    <w:lvl w:ilvl="0" w:tplc="26EEE598">
      <w:start w:val="1"/>
      <w:numFmt w:val="decimal"/>
      <w:lvlText w:val="%1."/>
      <w:lvlJc w:val="left"/>
      <w:pPr>
        <w:ind w:left="360" w:firstLine="0"/>
      </w:pPr>
    </w:lvl>
    <w:lvl w:ilvl="1" w:tplc="751891C6">
      <w:start w:val="1"/>
      <w:numFmt w:val="lowerLetter"/>
      <w:lvlText w:val="%2."/>
      <w:lvlJc w:val="left"/>
      <w:pPr>
        <w:ind w:left="1080" w:firstLine="0"/>
      </w:pPr>
    </w:lvl>
    <w:lvl w:ilvl="2" w:tplc="C5B2C2D4">
      <w:start w:val="1"/>
      <w:numFmt w:val="lowerRoman"/>
      <w:lvlText w:val="%3."/>
      <w:lvlJc w:val="left"/>
      <w:pPr>
        <w:ind w:left="1980" w:firstLine="0"/>
      </w:pPr>
    </w:lvl>
    <w:lvl w:ilvl="3" w:tplc="CEDED8A0">
      <w:start w:val="1"/>
      <w:numFmt w:val="decimal"/>
      <w:lvlText w:val="%4."/>
      <w:lvlJc w:val="left"/>
      <w:pPr>
        <w:ind w:left="2520" w:firstLine="0"/>
      </w:pPr>
    </w:lvl>
    <w:lvl w:ilvl="4" w:tplc="041012B6">
      <w:start w:val="1"/>
      <w:numFmt w:val="lowerLetter"/>
      <w:lvlText w:val="%5."/>
      <w:lvlJc w:val="left"/>
      <w:pPr>
        <w:ind w:left="3240" w:firstLine="0"/>
      </w:pPr>
    </w:lvl>
    <w:lvl w:ilvl="5" w:tplc="0DEEE8CE">
      <w:start w:val="1"/>
      <w:numFmt w:val="lowerRoman"/>
      <w:lvlText w:val="%6."/>
      <w:lvlJc w:val="left"/>
      <w:pPr>
        <w:ind w:left="4140" w:firstLine="0"/>
      </w:pPr>
    </w:lvl>
    <w:lvl w:ilvl="6" w:tplc="CF0E0B92">
      <w:start w:val="1"/>
      <w:numFmt w:val="decimal"/>
      <w:lvlText w:val="%7."/>
      <w:lvlJc w:val="left"/>
      <w:pPr>
        <w:ind w:left="4680" w:firstLine="0"/>
      </w:pPr>
    </w:lvl>
    <w:lvl w:ilvl="7" w:tplc="3B7ECB86">
      <w:start w:val="1"/>
      <w:numFmt w:val="lowerLetter"/>
      <w:lvlText w:val="%8."/>
      <w:lvlJc w:val="left"/>
      <w:pPr>
        <w:ind w:left="5400" w:firstLine="0"/>
      </w:pPr>
    </w:lvl>
    <w:lvl w:ilvl="8" w:tplc="79C638AA">
      <w:start w:val="1"/>
      <w:numFmt w:val="lowerRoman"/>
      <w:lvlText w:val="%9."/>
      <w:lvlJc w:val="left"/>
      <w:pPr>
        <w:ind w:left="6300" w:firstLine="0"/>
      </w:pPr>
    </w:lvl>
  </w:abstractNum>
  <w:abstractNum w:abstractNumId="9">
    <w:nsid w:val="5AFA04FB"/>
    <w:multiLevelType w:val="hybridMultilevel"/>
    <w:tmpl w:val="733C2A86"/>
    <w:name w:val="Lista numerowana 14"/>
    <w:lvl w:ilvl="0" w:tplc="ABF6A512">
      <w:numFmt w:val="none"/>
      <w:lvlText w:val=""/>
      <w:lvlJc w:val="left"/>
      <w:pPr>
        <w:ind w:left="0" w:firstLine="0"/>
      </w:pPr>
    </w:lvl>
    <w:lvl w:ilvl="1" w:tplc="49D6F068">
      <w:numFmt w:val="none"/>
      <w:lvlText w:val=""/>
      <w:lvlJc w:val="left"/>
      <w:pPr>
        <w:ind w:left="0" w:firstLine="0"/>
      </w:pPr>
    </w:lvl>
    <w:lvl w:ilvl="2" w:tplc="68BED1E6">
      <w:numFmt w:val="none"/>
      <w:lvlText w:val=""/>
      <w:lvlJc w:val="left"/>
      <w:pPr>
        <w:ind w:left="0" w:firstLine="0"/>
      </w:pPr>
    </w:lvl>
    <w:lvl w:ilvl="3" w:tplc="E1C6F90C">
      <w:numFmt w:val="none"/>
      <w:lvlText w:val=""/>
      <w:lvlJc w:val="left"/>
      <w:pPr>
        <w:ind w:left="0" w:firstLine="0"/>
      </w:pPr>
    </w:lvl>
    <w:lvl w:ilvl="4" w:tplc="C272260A">
      <w:numFmt w:val="none"/>
      <w:lvlText w:val=""/>
      <w:lvlJc w:val="left"/>
      <w:pPr>
        <w:ind w:left="0" w:firstLine="0"/>
      </w:pPr>
    </w:lvl>
    <w:lvl w:ilvl="5" w:tplc="D7404D00">
      <w:numFmt w:val="none"/>
      <w:lvlText w:val=""/>
      <w:lvlJc w:val="left"/>
      <w:pPr>
        <w:ind w:left="0" w:firstLine="0"/>
      </w:pPr>
    </w:lvl>
    <w:lvl w:ilvl="6" w:tplc="48B4A73C">
      <w:numFmt w:val="none"/>
      <w:lvlText w:val=""/>
      <w:lvlJc w:val="left"/>
      <w:pPr>
        <w:ind w:left="0" w:firstLine="0"/>
      </w:pPr>
    </w:lvl>
    <w:lvl w:ilvl="7" w:tplc="3D7044B4">
      <w:numFmt w:val="none"/>
      <w:lvlText w:val=""/>
      <w:lvlJc w:val="left"/>
      <w:pPr>
        <w:ind w:left="0" w:firstLine="0"/>
      </w:pPr>
    </w:lvl>
    <w:lvl w:ilvl="8" w:tplc="2BD62FDC">
      <w:numFmt w:val="none"/>
      <w:lvlText w:val=""/>
      <w:lvlJc w:val="left"/>
      <w:pPr>
        <w:ind w:left="0" w:firstLine="0"/>
      </w:pPr>
    </w:lvl>
  </w:abstractNum>
  <w:abstractNum w:abstractNumId="10">
    <w:nsid w:val="5BC01985"/>
    <w:multiLevelType w:val="hybridMultilevel"/>
    <w:tmpl w:val="4CCEFD5E"/>
    <w:name w:val="Lista numerowana 10"/>
    <w:lvl w:ilvl="0" w:tplc="839672D0">
      <w:start w:val="1"/>
      <w:numFmt w:val="decimal"/>
      <w:lvlText w:val="%1."/>
      <w:lvlJc w:val="left"/>
      <w:pPr>
        <w:ind w:left="0" w:firstLine="0"/>
      </w:pPr>
      <w:rPr>
        <w:rFonts w:ascii="Times New Roman" w:eastAsia="Batang" w:hAnsi="Times New Roman" w:cs="Times New Roman"/>
        <w:b w:val="0"/>
        <w:smallCaps w:val="0"/>
        <w:color w:val="000000"/>
        <w:spacing w:val="0"/>
        <w:w w:val="100"/>
        <w:sz w:val="20"/>
        <w:szCs w:val="20"/>
        <w:u w:val="none"/>
        <w:vertAlign w:val="baseline"/>
        <w:lang w:val="pl-PL"/>
      </w:rPr>
    </w:lvl>
    <w:lvl w:ilvl="1" w:tplc="32240680">
      <w:numFmt w:val="decimal"/>
      <w:lvlText w:val=""/>
      <w:lvlJc w:val="left"/>
      <w:pPr>
        <w:ind w:left="0" w:firstLine="0"/>
      </w:pPr>
    </w:lvl>
    <w:lvl w:ilvl="2" w:tplc="C388B88E">
      <w:numFmt w:val="decimal"/>
      <w:lvlText w:val=""/>
      <w:lvlJc w:val="left"/>
      <w:pPr>
        <w:ind w:left="0" w:firstLine="0"/>
      </w:pPr>
    </w:lvl>
    <w:lvl w:ilvl="3" w:tplc="AEF0AD0A">
      <w:numFmt w:val="decimal"/>
      <w:lvlText w:val=""/>
      <w:lvlJc w:val="left"/>
      <w:pPr>
        <w:ind w:left="0" w:firstLine="0"/>
      </w:pPr>
    </w:lvl>
    <w:lvl w:ilvl="4" w:tplc="C3261820">
      <w:numFmt w:val="decimal"/>
      <w:lvlText w:val=""/>
      <w:lvlJc w:val="left"/>
      <w:pPr>
        <w:ind w:left="0" w:firstLine="0"/>
      </w:pPr>
    </w:lvl>
    <w:lvl w:ilvl="5" w:tplc="C57A7784">
      <w:numFmt w:val="decimal"/>
      <w:lvlText w:val=""/>
      <w:lvlJc w:val="left"/>
      <w:pPr>
        <w:ind w:left="0" w:firstLine="0"/>
      </w:pPr>
    </w:lvl>
    <w:lvl w:ilvl="6" w:tplc="A27A8E7C">
      <w:numFmt w:val="decimal"/>
      <w:lvlText w:val=""/>
      <w:lvlJc w:val="left"/>
      <w:pPr>
        <w:ind w:left="0" w:firstLine="0"/>
      </w:pPr>
    </w:lvl>
    <w:lvl w:ilvl="7" w:tplc="8C8EAFE4">
      <w:numFmt w:val="decimal"/>
      <w:lvlText w:val=""/>
      <w:lvlJc w:val="left"/>
      <w:pPr>
        <w:ind w:left="0" w:firstLine="0"/>
      </w:pPr>
    </w:lvl>
    <w:lvl w:ilvl="8" w:tplc="6A5A56AC">
      <w:numFmt w:val="decimal"/>
      <w:lvlText w:val=""/>
      <w:lvlJc w:val="left"/>
      <w:pPr>
        <w:ind w:left="0" w:firstLine="0"/>
      </w:pPr>
    </w:lvl>
  </w:abstractNum>
  <w:abstractNum w:abstractNumId="11">
    <w:nsid w:val="5EEA0E86"/>
    <w:multiLevelType w:val="hybridMultilevel"/>
    <w:tmpl w:val="BBEA76A6"/>
    <w:name w:val="Lista numerowana 6"/>
    <w:lvl w:ilvl="0" w:tplc="4DA06EEC">
      <w:start w:val="1"/>
      <w:numFmt w:val="decimal"/>
      <w:lvlText w:val="%1."/>
      <w:lvlJc w:val="left"/>
      <w:pPr>
        <w:ind w:left="360" w:firstLine="0"/>
      </w:pPr>
    </w:lvl>
    <w:lvl w:ilvl="1" w:tplc="B44A282A">
      <w:start w:val="1"/>
      <w:numFmt w:val="lowerLetter"/>
      <w:lvlText w:val="%2."/>
      <w:lvlJc w:val="left"/>
      <w:pPr>
        <w:ind w:left="1080" w:firstLine="0"/>
      </w:pPr>
    </w:lvl>
    <w:lvl w:ilvl="2" w:tplc="55F06144">
      <w:start w:val="1"/>
      <w:numFmt w:val="lowerRoman"/>
      <w:lvlText w:val="%3."/>
      <w:lvlJc w:val="left"/>
      <w:pPr>
        <w:ind w:left="1980" w:firstLine="0"/>
      </w:pPr>
    </w:lvl>
    <w:lvl w:ilvl="3" w:tplc="C3A641CE">
      <w:start w:val="1"/>
      <w:numFmt w:val="decimal"/>
      <w:lvlText w:val="%4."/>
      <w:lvlJc w:val="left"/>
      <w:pPr>
        <w:ind w:left="2520" w:firstLine="0"/>
      </w:pPr>
    </w:lvl>
    <w:lvl w:ilvl="4" w:tplc="0CA443FC">
      <w:start w:val="1"/>
      <w:numFmt w:val="lowerLetter"/>
      <w:lvlText w:val="%5."/>
      <w:lvlJc w:val="left"/>
      <w:pPr>
        <w:ind w:left="3240" w:firstLine="0"/>
      </w:pPr>
    </w:lvl>
    <w:lvl w:ilvl="5" w:tplc="770A4626">
      <w:start w:val="1"/>
      <w:numFmt w:val="lowerRoman"/>
      <w:lvlText w:val="%6."/>
      <w:lvlJc w:val="left"/>
      <w:pPr>
        <w:ind w:left="4140" w:firstLine="0"/>
      </w:pPr>
    </w:lvl>
    <w:lvl w:ilvl="6" w:tplc="6B089AEA">
      <w:start w:val="1"/>
      <w:numFmt w:val="decimal"/>
      <w:lvlText w:val="%7."/>
      <w:lvlJc w:val="left"/>
      <w:pPr>
        <w:ind w:left="4680" w:firstLine="0"/>
      </w:pPr>
    </w:lvl>
    <w:lvl w:ilvl="7" w:tplc="AE98699C">
      <w:start w:val="1"/>
      <w:numFmt w:val="lowerLetter"/>
      <w:lvlText w:val="%8."/>
      <w:lvlJc w:val="left"/>
      <w:pPr>
        <w:ind w:left="5400" w:firstLine="0"/>
      </w:pPr>
    </w:lvl>
    <w:lvl w:ilvl="8" w:tplc="E20C942A">
      <w:start w:val="1"/>
      <w:numFmt w:val="lowerRoman"/>
      <w:lvlText w:val="%9."/>
      <w:lvlJc w:val="left"/>
      <w:pPr>
        <w:ind w:left="6300" w:firstLine="0"/>
      </w:pPr>
    </w:lvl>
  </w:abstractNum>
  <w:abstractNum w:abstractNumId="12">
    <w:nsid w:val="64695007"/>
    <w:multiLevelType w:val="hybridMultilevel"/>
    <w:tmpl w:val="A03A485E"/>
    <w:name w:val="Lista numerowana 1"/>
    <w:lvl w:ilvl="0" w:tplc="96AA737E">
      <w:start w:val="1"/>
      <w:numFmt w:val="decimal"/>
      <w:lvlText w:val="%1."/>
      <w:lvlJc w:val="left"/>
      <w:pPr>
        <w:ind w:left="360" w:firstLine="0"/>
      </w:pPr>
    </w:lvl>
    <w:lvl w:ilvl="1" w:tplc="380478F8">
      <w:start w:val="1"/>
      <w:numFmt w:val="lowerLetter"/>
      <w:lvlText w:val="%2."/>
      <w:lvlJc w:val="left"/>
      <w:pPr>
        <w:ind w:left="1080" w:firstLine="0"/>
      </w:pPr>
    </w:lvl>
    <w:lvl w:ilvl="2" w:tplc="48BA9A08">
      <w:start w:val="1"/>
      <w:numFmt w:val="lowerRoman"/>
      <w:lvlText w:val="%3."/>
      <w:lvlJc w:val="left"/>
      <w:pPr>
        <w:ind w:left="1980" w:firstLine="0"/>
      </w:pPr>
    </w:lvl>
    <w:lvl w:ilvl="3" w:tplc="D5C8D398">
      <w:start w:val="1"/>
      <w:numFmt w:val="decimal"/>
      <w:lvlText w:val="%4."/>
      <w:lvlJc w:val="left"/>
      <w:pPr>
        <w:ind w:left="2520" w:firstLine="0"/>
      </w:pPr>
    </w:lvl>
    <w:lvl w:ilvl="4" w:tplc="1334257A">
      <w:start w:val="1"/>
      <w:numFmt w:val="lowerLetter"/>
      <w:lvlText w:val="%5."/>
      <w:lvlJc w:val="left"/>
      <w:pPr>
        <w:ind w:left="3240" w:firstLine="0"/>
      </w:pPr>
    </w:lvl>
    <w:lvl w:ilvl="5" w:tplc="FD16D272">
      <w:start w:val="1"/>
      <w:numFmt w:val="lowerRoman"/>
      <w:lvlText w:val="%6."/>
      <w:lvlJc w:val="left"/>
      <w:pPr>
        <w:ind w:left="4140" w:firstLine="0"/>
      </w:pPr>
    </w:lvl>
    <w:lvl w:ilvl="6" w:tplc="F718049E">
      <w:start w:val="1"/>
      <w:numFmt w:val="decimal"/>
      <w:lvlText w:val="%7."/>
      <w:lvlJc w:val="left"/>
      <w:pPr>
        <w:ind w:left="4680" w:firstLine="0"/>
      </w:pPr>
    </w:lvl>
    <w:lvl w:ilvl="7" w:tplc="8AD0EE44">
      <w:start w:val="1"/>
      <w:numFmt w:val="lowerLetter"/>
      <w:lvlText w:val="%8."/>
      <w:lvlJc w:val="left"/>
      <w:pPr>
        <w:ind w:left="5400" w:firstLine="0"/>
      </w:pPr>
    </w:lvl>
    <w:lvl w:ilvl="8" w:tplc="6CD6C778">
      <w:start w:val="1"/>
      <w:numFmt w:val="lowerRoman"/>
      <w:lvlText w:val="%9."/>
      <w:lvlJc w:val="left"/>
      <w:pPr>
        <w:ind w:left="6300" w:firstLine="0"/>
      </w:pPr>
    </w:lvl>
  </w:abstractNum>
  <w:abstractNum w:abstractNumId="13">
    <w:nsid w:val="655A7491"/>
    <w:multiLevelType w:val="singleLevel"/>
    <w:tmpl w:val="761A2FE4"/>
    <w:name w:val="Bullet 111"/>
    <w:lvl w:ilvl="0">
      <w:start w:val="1"/>
      <w:numFmt w:val="lowerLetter"/>
      <w:lvlText w:val="%1)"/>
      <w:lvlJc w:val="left"/>
      <w:pPr>
        <w:ind w:left="0" w:firstLine="0"/>
      </w:pPr>
    </w:lvl>
  </w:abstractNum>
  <w:abstractNum w:abstractNumId="14">
    <w:nsid w:val="66A45C05"/>
    <w:multiLevelType w:val="hybridMultilevel"/>
    <w:tmpl w:val="F8046DB2"/>
    <w:name w:val="Lista numerowana 2"/>
    <w:lvl w:ilvl="0" w:tplc="C130D7E4">
      <w:start w:val="1"/>
      <w:numFmt w:val="decimal"/>
      <w:lvlText w:val="%1."/>
      <w:lvlJc w:val="left"/>
      <w:pPr>
        <w:ind w:left="360" w:firstLine="0"/>
      </w:pPr>
      <w:rPr>
        <w:b w:val="0"/>
      </w:rPr>
    </w:lvl>
    <w:lvl w:ilvl="1" w:tplc="CBF88268">
      <w:start w:val="1"/>
      <w:numFmt w:val="lowerLetter"/>
      <w:lvlText w:val="%2."/>
      <w:lvlJc w:val="left"/>
      <w:pPr>
        <w:ind w:left="1080" w:firstLine="0"/>
      </w:pPr>
    </w:lvl>
    <w:lvl w:ilvl="2" w:tplc="43F8E182">
      <w:start w:val="1"/>
      <w:numFmt w:val="lowerRoman"/>
      <w:lvlText w:val="%3."/>
      <w:lvlJc w:val="left"/>
      <w:pPr>
        <w:ind w:left="1980" w:firstLine="0"/>
      </w:pPr>
    </w:lvl>
    <w:lvl w:ilvl="3" w:tplc="E5521FC6">
      <w:start w:val="1"/>
      <w:numFmt w:val="decimal"/>
      <w:lvlText w:val="%4."/>
      <w:lvlJc w:val="left"/>
      <w:pPr>
        <w:ind w:left="2520" w:firstLine="0"/>
      </w:pPr>
    </w:lvl>
    <w:lvl w:ilvl="4" w:tplc="53C87CE0">
      <w:start w:val="1"/>
      <w:numFmt w:val="lowerLetter"/>
      <w:lvlText w:val="%5."/>
      <w:lvlJc w:val="left"/>
      <w:pPr>
        <w:ind w:left="3240" w:firstLine="0"/>
      </w:pPr>
    </w:lvl>
    <w:lvl w:ilvl="5" w:tplc="16C00696">
      <w:start w:val="1"/>
      <w:numFmt w:val="lowerRoman"/>
      <w:lvlText w:val="%6."/>
      <w:lvlJc w:val="left"/>
      <w:pPr>
        <w:ind w:left="4140" w:firstLine="0"/>
      </w:pPr>
    </w:lvl>
    <w:lvl w:ilvl="6" w:tplc="E0F22B88">
      <w:start w:val="1"/>
      <w:numFmt w:val="decimal"/>
      <w:lvlText w:val="%7."/>
      <w:lvlJc w:val="left"/>
      <w:pPr>
        <w:ind w:left="4680" w:firstLine="0"/>
      </w:pPr>
    </w:lvl>
    <w:lvl w:ilvl="7" w:tplc="4A088C7E">
      <w:start w:val="1"/>
      <w:numFmt w:val="lowerLetter"/>
      <w:lvlText w:val="%8."/>
      <w:lvlJc w:val="left"/>
      <w:pPr>
        <w:ind w:left="5400" w:firstLine="0"/>
      </w:pPr>
    </w:lvl>
    <w:lvl w:ilvl="8" w:tplc="4A5C4162">
      <w:start w:val="1"/>
      <w:numFmt w:val="lowerRoman"/>
      <w:lvlText w:val="%9."/>
      <w:lvlJc w:val="left"/>
      <w:pPr>
        <w:ind w:left="6300" w:firstLine="0"/>
      </w:pPr>
    </w:lvl>
  </w:abstractNum>
  <w:abstractNum w:abstractNumId="15">
    <w:nsid w:val="66ED65CC"/>
    <w:multiLevelType w:val="hybridMultilevel"/>
    <w:tmpl w:val="3A1C8F4C"/>
    <w:name w:val="Lista numerowana 11"/>
    <w:lvl w:ilvl="0" w:tplc="D0EEC118">
      <w:start w:val="1"/>
      <w:numFmt w:val="decimal"/>
      <w:lvlText w:val="%1."/>
      <w:lvlJc w:val="left"/>
      <w:pPr>
        <w:ind w:left="360" w:firstLine="0"/>
      </w:pPr>
      <w:rPr>
        <w:b w:val="0"/>
        <w:bCs/>
      </w:rPr>
    </w:lvl>
    <w:lvl w:ilvl="1" w:tplc="44D28312">
      <w:start w:val="1"/>
      <w:numFmt w:val="lowerLetter"/>
      <w:lvlText w:val="%2."/>
      <w:lvlJc w:val="left"/>
      <w:pPr>
        <w:ind w:left="1080" w:firstLine="0"/>
      </w:pPr>
    </w:lvl>
    <w:lvl w:ilvl="2" w:tplc="C0006576">
      <w:start w:val="1"/>
      <w:numFmt w:val="lowerRoman"/>
      <w:lvlText w:val="%3."/>
      <w:lvlJc w:val="left"/>
      <w:pPr>
        <w:ind w:left="1980" w:firstLine="0"/>
      </w:pPr>
    </w:lvl>
    <w:lvl w:ilvl="3" w:tplc="C4A20568">
      <w:start w:val="1"/>
      <w:numFmt w:val="decimal"/>
      <w:lvlText w:val="%4."/>
      <w:lvlJc w:val="left"/>
      <w:pPr>
        <w:ind w:left="2520" w:firstLine="0"/>
      </w:pPr>
    </w:lvl>
    <w:lvl w:ilvl="4" w:tplc="B7306018">
      <w:start w:val="1"/>
      <w:numFmt w:val="lowerLetter"/>
      <w:lvlText w:val="%5."/>
      <w:lvlJc w:val="left"/>
      <w:pPr>
        <w:ind w:left="3240" w:firstLine="0"/>
      </w:pPr>
    </w:lvl>
    <w:lvl w:ilvl="5" w:tplc="042443EE">
      <w:start w:val="1"/>
      <w:numFmt w:val="lowerRoman"/>
      <w:lvlText w:val="%6."/>
      <w:lvlJc w:val="left"/>
      <w:pPr>
        <w:ind w:left="4140" w:firstLine="0"/>
      </w:pPr>
    </w:lvl>
    <w:lvl w:ilvl="6" w:tplc="80EC76F6">
      <w:start w:val="1"/>
      <w:numFmt w:val="decimal"/>
      <w:lvlText w:val="%7."/>
      <w:lvlJc w:val="left"/>
      <w:pPr>
        <w:ind w:left="4680" w:firstLine="0"/>
      </w:pPr>
    </w:lvl>
    <w:lvl w:ilvl="7" w:tplc="51800364">
      <w:start w:val="1"/>
      <w:numFmt w:val="lowerLetter"/>
      <w:lvlText w:val="%8."/>
      <w:lvlJc w:val="left"/>
      <w:pPr>
        <w:ind w:left="5400" w:firstLine="0"/>
      </w:pPr>
    </w:lvl>
    <w:lvl w:ilvl="8" w:tplc="6116F3D4">
      <w:start w:val="1"/>
      <w:numFmt w:val="lowerRoman"/>
      <w:lvlText w:val="%9."/>
      <w:lvlJc w:val="left"/>
      <w:pPr>
        <w:ind w:left="6300" w:firstLine="0"/>
      </w:pPr>
    </w:lvl>
  </w:abstractNum>
  <w:abstractNum w:abstractNumId="16">
    <w:nsid w:val="6AEA5A55"/>
    <w:multiLevelType w:val="hybridMultilevel"/>
    <w:tmpl w:val="870A1E0E"/>
    <w:name w:val="Lista numerowana 12"/>
    <w:lvl w:ilvl="0" w:tplc="682CC256">
      <w:numFmt w:val="bullet"/>
      <w:lvlText w:val="·"/>
      <w:lvlJc w:val="left"/>
      <w:pPr>
        <w:ind w:left="360" w:firstLine="0"/>
      </w:pPr>
      <w:rPr>
        <w:rFonts w:ascii="Symbol" w:hAnsi="Symbol"/>
      </w:rPr>
    </w:lvl>
    <w:lvl w:ilvl="1" w:tplc="E1BCA0CE">
      <w:numFmt w:val="bullet"/>
      <w:lvlText w:val="o"/>
      <w:lvlJc w:val="left"/>
      <w:pPr>
        <w:ind w:left="1080" w:firstLine="0"/>
      </w:pPr>
      <w:rPr>
        <w:rFonts w:ascii="Courier New" w:hAnsi="Courier New" w:cs="Courier New"/>
      </w:rPr>
    </w:lvl>
    <w:lvl w:ilvl="2" w:tplc="869EDF54">
      <w:numFmt w:val="bullet"/>
      <w:lvlText w:val=""/>
      <w:lvlJc w:val="left"/>
      <w:pPr>
        <w:ind w:left="1800" w:firstLine="0"/>
      </w:pPr>
      <w:rPr>
        <w:rFonts w:ascii="Wingdings" w:eastAsia="Wingdings" w:hAnsi="Wingdings" w:cs="Wingdings"/>
      </w:rPr>
    </w:lvl>
    <w:lvl w:ilvl="3" w:tplc="228CB1D8">
      <w:numFmt w:val="bullet"/>
      <w:lvlText w:val="·"/>
      <w:lvlJc w:val="left"/>
      <w:pPr>
        <w:ind w:left="2520" w:firstLine="0"/>
      </w:pPr>
      <w:rPr>
        <w:rFonts w:ascii="Symbol" w:hAnsi="Symbol"/>
      </w:rPr>
    </w:lvl>
    <w:lvl w:ilvl="4" w:tplc="585630FC">
      <w:numFmt w:val="bullet"/>
      <w:lvlText w:val="o"/>
      <w:lvlJc w:val="left"/>
      <w:pPr>
        <w:ind w:left="3240" w:firstLine="0"/>
      </w:pPr>
      <w:rPr>
        <w:rFonts w:ascii="Courier New" w:hAnsi="Courier New" w:cs="Courier New"/>
      </w:rPr>
    </w:lvl>
    <w:lvl w:ilvl="5" w:tplc="9EFC9020">
      <w:numFmt w:val="bullet"/>
      <w:lvlText w:val=""/>
      <w:lvlJc w:val="left"/>
      <w:pPr>
        <w:ind w:left="3960" w:firstLine="0"/>
      </w:pPr>
      <w:rPr>
        <w:rFonts w:ascii="Wingdings" w:eastAsia="Wingdings" w:hAnsi="Wingdings" w:cs="Wingdings"/>
      </w:rPr>
    </w:lvl>
    <w:lvl w:ilvl="6" w:tplc="B3B6C502">
      <w:numFmt w:val="bullet"/>
      <w:lvlText w:val="·"/>
      <w:lvlJc w:val="left"/>
      <w:pPr>
        <w:ind w:left="4680" w:firstLine="0"/>
      </w:pPr>
      <w:rPr>
        <w:rFonts w:ascii="Symbol" w:hAnsi="Symbol"/>
      </w:rPr>
    </w:lvl>
    <w:lvl w:ilvl="7" w:tplc="8C9E2264">
      <w:numFmt w:val="bullet"/>
      <w:lvlText w:val="o"/>
      <w:lvlJc w:val="left"/>
      <w:pPr>
        <w:ind w:left="5400" w:firstLine="0"/>
      </w:pPr>
      <w:rPr>
        <w:rFonts w:ascii="Courier New" w:hAnsi="Courier New" w:cs="Courier New"/>
      </w:rPr>
    </w:lvl>
    <w:lvl w:ilvl="8" w:tplc="AB16EFAE">
      <w:numFmt w:val="bullet"/>
      <w:lvlText w:val=""/>
      <w:lvlJc w:val="left"/>
      <w:pPr>
        <w:ind w:left="6120" w:firstLine="0"/>
      </w:pPr>
      <w:rPr>
        <w:rFonts w:ascii="Wingdings" w:eastAsia="Wingdings" w:hAnsi="Wingdings" w:cs="Wingdings"/>
      </w:rPr>
    </w:lvl>
  </w:abstractNum>
  <w:abstractNum w:abstractNumId="17">
    <w:nsid w:val="71744D49"/>
    <w:multiLevelType w:val="hybridMultilevel"/>
    <w:tmpl w:val="55B2E5EE"/>
    <w:lvl w:ilvl="0" w:tplc="89B46826">
      <w:numFmt w:val="none"/>
      <w:lvlText w:val=""/>
      <w:lvlJc w:val="left"/>
      <w:pPr>
        <w:tabs>
          <w:tab w:val="num" w:pos="360"/>
        </w:tabs>
        <w:ind w:left="360" w:hanging="360"/>
      </w:pPr>
    </w:lvl>
    <w:lvl w:ilvl="1" w:tplc="088A17C0">
      <w:numFmt w:val="none"/>
      <w:lvlText w:val=""/>
      <w:lvlJc w:val="left"/>
      <w:pPr>
        <w:tabs>
          <w:tab w:val="num" w:pos="360"/>
        </w:tabs>
        <w:ind w:left="360" w:hanging="360"/>
      </w:pPr>
    </w:lvl>
    <w:lvl w:ilvl="2" w:tplc="603AFB6C">
      <w:numFmt w:val="none"/>
      <w:lvlText w:val=""/>
      <w:lvlJc w:val="left"/>
      <w:pPr>
        <w:tabs>
          <w:tab w:val="num" w:pos="360"/>
        </w:tabs>
        <w:ind w:left="360" w:hanging="360"/>
      </w:pPr>
    </w:lvl>
    <w:lvl w:ilvl="3" w:tplc="1076F73C">
      <w:numFmt w:val="none"/>
      <w:lvlText w:val=""/>
      <w:lvlJc w:val="left"/>
      <w:pPr>
        <w:tabs>
          <w:tab w:val="num" w:pos="360"/>
        </w:tabs>
        <w:ind w:left="360" w:hanging="360"/>
      </w:pPr>
    </w:lvl>
    <w:lvl w:ilvl="4" w:tplc="6C429B28">
      <w:numFmt w:val="none"/>
      <w:lvlText w:val=""/>
      <w:lvlJc w:val="left"/>
      <w:pPr>
        <w:tabs>
          <w:tab w:val="num" w:pos="360"/>
        </w:tabs>
        <w:ind w:left="360" w:hanging="360"/>
      </w:pPr>
    </w:lvl>
    <w:lvl w:ilvl="5" w:tplc="EC3C63AC">
      <w:numFmt w:val="none"/>
      <w:lvlText w:val=""/>
      <w:lvlJc w:val="left"/>
      <w:pPr>
        <w:tabs>
          <w:tab w:val="num" w:pos="360"/>
        </w:tabs>
        <w:ind w:left="360" w:hanging="360"/>
      </w:pPr>
    </w:lvl>
    <w:lvl w:ilvl="6" w:tplc="2F960F72">
      <w:numFmt w:val="none"/>
      <w:lvlText w:val=""/>
      <w:lvlJc w:val="left"/>
      <w:pPr>
        <w:tabs>
          <w:tab w:val="num" w:pos="360"/>
        </w:tabs>
        <w:ind w:left="360" w:hanging="360"/>
      </w:pPr>
    </w:lvl>
    <w:lvl w:ilvl="7" w:tplc="0C30EDE2">
      <w:numFmt w:val="none"/>
      <w:lvlText w:val=""/>
      <w:lvlJc w:val="left"/>
      <w:pPr>
        <w:tabs>
          <w:tab w:val="num" w:pos="360"/>
        </w:tabs>
        <w:ind w:left="360" w:hanging="360"/>
      </w:pPr>
    </w:lvl>
    <w:lvl w:ilvl="8" w:tplc="92121EB0">
      <w:numFmt w:val="none"/>
      <w:lvlText w:val=""/>
      <w:lvlJc w:val="left"/>
      <w:pPr>
        <w:tabs>
          <w:tab w:val="num" w:pos="360"/>
        </w:tabs>
        <w:ind w:left="360" w:hanging="360"/>
      </w:pPr>
    </w:lvl>
  </w:abstractNum>
  <w:num w:numId="1">
    <w:abstractNumId w:val="8"/>
  </w:num>
  <w:num w:numId="2">
    <w:abstractNumId w:val="0"/>
  </w:num>
  <w:num w:numId="3">
    <w:abstractNumId w:val="9"/>
  </w:num>
  <w:num w:numId="4">
    <w:abstractNumId w:val="2"/>
  </w:num>
  <w:num w:numId="5">
    <w:abstractNumId w:val="14"/>
  </w:num>
  <w:num w:numId="6">
    <w:abstractNumId w:val="10"/>
  </w:num>
  <w:num w:numId="7">
    <w:abstractNumId w:val="5"/>
  </w:num>
  <w:num w:numId="8">
    <w:abstractNumId w:val="4"/>
  </w:num>
  <w:num w:numId="9">
    <w:abstractNumId w:val="1"/>
  </w:num>
  <w:num w:numId="10">
    <w:abstractNumId w:val="3"/>
  </w:num>
  <w:num w:numId="11">
    <w:abstractNumId w:val="16"/>
  </w:num>
  <w:num w:numId="12">
    <w:abstractNumId w:val="7"/>
  </w:num>
  <w:num w:numId="13">
    <w:abstractNumId w:val="15"/>
  </w:num>
  <w:num w:numId="14">
    <w:abstractNumId w:val="11"/>
  </w:num>
  <w:num w:numId="15">
    <w:abstractNumId w:val="6"/>
  </w:num>
  <w:num w:numId="16">
    <w:abstractNumId w:val="1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283"/>
  <w:drawingGridVerticalSpacing w:val="283"/>
  <w:characterSpacingControl w:val="doNotCompress"/>
  <w:footnotePr>
    <w:footnote w:id="0"/>
    <w:footnote w:id="1"/>
  </w:footnotePr>
  <w:endnotePr>
    <w:numFmt w:val="decimal"/>
    <w:endnote w:id="0"/>
    <w:endnote w:id="1"/>
  </w:endnotePr>
  <w:compat/>
  <w:rsids>
    <w:rsidRoot w:val="000F38F7"/>
    <w:rsid w:val="00065EA0"/>
    <w:rsid w:val="000F38F7"/>
    <w:rsid w:val="00103556"/>
    <w:rsid w:val="001872A1"/>
    <w:rsid w:val="003026AE"/>
    <w:rsid w:val="00316960"/>
    <w:rsid w:val="008642B8"/>
    <w:rsid w:val="008E77A8"/>
    <w:rsid w:val="008F6663"/>
    <w:rsid w:val="00A67A27"/>
    <w:rsid w:val="00AB10AC"/>
    <w:rsid w:val="00AD0941"/>
    <w:rsid w:val="00B7417A"/>
    <w:rsid w:val="00BD69FE"/>
    <w:rsid w:val="00C012FC"/>
    <w:rsid w:val="00CE384B"/>
    <w:rsid w:val="00E03DE9"/>
    <w:rsid w:val="00E16D4C"/>
    <w:rsid w:val="00ED3CCD"/>
    <w:rsid w:val="00F41C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0F38F7"/>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0F38F7"/>
    <w:pPr>
      <w:tabs>
        <w:tab w:val="center" w:pos="4536"/>
        <w:tab w:val="right" w:pos="9072"/>
      </w:tabs>
      <w:spacing w:after="0" w:line="240" w:lineRule="auto"/>
    </w:pPr>
  </w:style>
  <w:style w:type="paragraph" w:styleId="Akapitzlist">
    <w:name w:val="List Paragraph"/>
    <w:basedOn w:val="Normalny"/>
    <w:qFormat/>
    <w:rsid w:val="000F38F7"/>
    <w:pPr>
      <w:ind w:left="720"/>
      <w:contextualSpacing/>
    </w:pPr>
  </w:style>
  <w:style w:type="paragraph" w:styleId="Tekstdymka">
    <w:name w:val="Balloon Text"/>
    <w:basedOn w:val="Normalny"/>
    <w:qFormat/>
    <w:rsid w:val="000F38F7"/>
    <w:pPr>
      <w:spacing w:after="0" w:line="240" w:lineRule="auto"/>
    </w:pPr>
    <w:rPr>
      <w:rFonts w:ascii="Tahoma" w:hAnsi="Tahoma" w:cs="Tahoma"/>
      <w:sz w:val="16"/>
      <w:szCs w:val="16"/>
    </w:rPr>
  </w:style>
  <w:style w:type="paragraph" w:customStyle="1" w:styleId="Tekstkomentarza1">
    <w:name w:val="Tekst komentarza1"/>
    <w:basedOn w:val="Normalny"/>
    <w:qFormat/>
    <w:rsid w:val="000F38F7"/>
    <w:pPr>
      <w:spacing w:line="240" w:lineRule="auto"/>
    </w:pPr>
    <w:rPr>
      <w:szCs w:val="20"/>
    </w:rPr>
  </w:style>
  <w:style w:type="paragraph" w:customStyle="1" w:styleId="Tematkomentarza1">
    <w:name w:val="Temat komentarza1"/>
    <w:basedOn w:val="Tekstkomentarza1"/>
    <w:next w:val="Tekstkomentarza1"/>
    <w:qFormat/>
    <w:rsid w:val="000F38F7"/>
    <w:rPr>
      <w:b/>
      <w:bCs/>
    </w:rPr>
  </w:style>
  <w:style w:type="paragraph" w:customStyle="1" w:styleId="Tekstprzypisudolnego1">
    <w:name w:val="Tekst przypisu dolnego1"/>
    <w:basedOn w:val="Normalny"/>
    <w:qFormat/>
    <w:rsid w:val="000F38F7"/>
    <w:pPr>
      <w:spacing w:after="0" w:line="240" w:lineRule="auto"/>
    </w:pPr>
  </w:style>
  <w:style w:type="paragraph" w:customStyle="1" w:styleId="Header">
    <w:name w:val="Header"/>
    <w:basedOn w:val="Normalny"/>
    <w:qFormat/>
    <w:rsid w:val="000F38F7"/>
    <w:pPr>
      <w:tabs>
        <w:tab w:val="center" w:pos="4536"/>
        <w:tab w:val="right" w:pos="9072"/>
      </w:tabs>
      <w:spacing w:after="0" w:line="240" w:lineRule="auto"/>
    </w:pPr>
  </w:style>
  <w:style w:type="paragraph" w:customStyle="1" w:styleId="Footer">
    <w:name w:val="Footer"/>
    <w:basedOn w:val="Normalny"/>
    <w:qFormat/>
    <w:rsid w:val="000F38F7"/>
    <w:pPr>
      <w:tabs>
        <w:tab w:val="center" w:pos="4536"/>
        <w:tab w:val="right" w:pos="9072"/>
      </w:tabs>
      <w:spacing w:after="0" w:line="240" w:lineRule="auto"/>
    </w:pPr>
  </w:style>
  <w:style w:type="paragraph" w:styleId="Tekstpodstawowy">
    <w:name w:val="Body Text"/>
    <w:basedOn w:val="Normalny"/>
    <w:qFormat/>
    <w:rsid w:val="000F38F7"/>
    <w:pPr>
      <w:suppressAutoHyphens/>
      <w:spacing w:after="0" w:line="240" w:lineRule="auto"/>
      <w:ind w:left="0" w:right="0" w:firstLine="0"/>
      <w:jc w:val="left"/>
    </w:pPr>
    <w:rPr>
      <w:rFonts w:ascii="Times New Roman" w:eastAsia="Times New Roman" w:hAnsi="Times New Roman" w:cs="Times New Roman"/>
      <w:color w:val="auto"/>
      <w:sz w:val="24"/>
      <w:szCs w:val="20"/>
    </w:rPr>
  </w:style>
  <w:style w:type="paragraph" w:customStyle="1" w:styleId="Tekstkomentarza2">
    <w:name w:val="Tekst komentarza2"/>
    <w:basedOn w:val="Normalny"/>
    <w:qFormat/>
    <w:rsid w:val="000F38F7"/>
    <w:pPr>
      <w:spacing w:line="240" w:lineRule="auto"/>
    </w:pPr>
    <w:rPr>
      <w:szCs w:val="20"/>
    </w:rPr>
  </w:style>
  <w:style w:type="paragraph" w:customStyle="1" w:styleId="Tematkomentarza2">
    <w:name w:val="Temat komentarza2"/>
    <w:basedOn w:val="Tekstkomentarza2"/>
    <w:next w:val="Tekstkomentarza2"/>
    <w:qFormat/>
    <w:rsid w:val="000F38F7"/>
    <w:rPr>
      <w:b/>
      <w:bCs/>
    </w:rPr>
  </w:style>
  <w:style w:type="paragraph" w:customStyle="1" w:styleId="CommentText">
    <w:name w:val="Comment Text"/>
    <w:basedOn w:val="Normalny"/>
    <w:qFormat/>
    <w:rsid w:val="000F38F7"/>
    <w:pPr>
      <w:spacing w:after="0" w:line="240" w:lineRule="auto"/>
      <w:ind w:left="0" w:right="0" w:firstLine="0"/>
    </w:pPr>
    <w:rPr>
      <w:szCs w:val="20"/>
    </w:rPr>
  </w:style>
  <w:style w:type="paragraph" w:customStyle="1" w:styleId="CommentSubject">
    <w:name w:val="Comment Subject"/>
    <w:basedOn w:val="CommentText"/>
    <w:next w:val="CommentText"/>
    <w:qFormat/>
    <w:rsid w:val="000F38F7"/>
    <w:rPr>
      <w:b/>
      <w:bCs/>
    </w:rPr>
  </w:style>
  <w:style w:type="paragraph" w:customStyle="1" w:styleId="Tekstkomentarza3">
    <w:name w:val="Tekst komentarza3"/>
    <w:basedOn w:val="Normalny"/>
    <w:qFormat/>
    <w:rsid w:val="000F38F7"/>
    <w:pPr>
      <w:spacing w:line="240" w:lineRule="auto"/>
    </w:pPr>
    <w:rPr>
      <w:szCs w:val="20"/>
    </w:rPr>
  </w:style>
  <w:style w:type="paragraph" w:customStyle="1" w:styleId="FootnoteText">
    <w:name w:val="Footnote Text"/>
    <w:basedOn w:val="Normalny"/>
    <w:qFormat/>
    <w:rsid w:val="000F38F7"/>
    <w:pPr>
      <w:spacing w:after="0" w:line="240" w:lineRule="auto"/>
    </w:pPr>
  </w:style>
  <w:style w:type="paragraph" w:customStyle="1" w:styleId="CommentText0">
    <w:name w:val="Comment Text"/>
    <w:basedOn w:val="Normalny"/>
    <w:qFormat/>
    <w:rsid w:val="000F38F7"/>
    <w:pPr>
      <w:suppressAutoHyphens/>
      <w:spacing w:after="0" w:line="240" w:lineRule="auto"/>
      <w:ind w:left="0" w:right="0" w:firstLine="0"/>
      <w:jc w:val="left"/>
    </w:pPr>
    <w:rPr>
      <w:rFonts w:ascii="Times New Roman" w:eastAsia="Times New Roman" w:hAnsi="Times New Roman" w:cs="Calibri"/>
      <w:color w:val="auto"/>
      <w:szCs w:val="20"/>
    </w:rPr>
  </w:style>
  <w:style w:type="paragraph" w:customStyle="1" w:styleId="CommentSubject0">
    <w:name w:val="Comment Subject"/>
    <w:basedOn w:val="CommentText0"/>
    <w:next w:val="CommentText0"/>
    <w:qFormat/>
    <w:rsid w:val="000F38F7"/>
    <w:rPr>
      <w:b/>
      <w:bCs/>
    </w:rPr>
  </w:style>
  <w:style w:type="character" w:customStyle="1" w:styleId="StopkaZnak">
    <w:name w:val="Stopka Znak"/>
    <w:basedOn w:val="Domylnaczcionkaakapitu"/>
    <w:rsid w:val="000F38F7"/>
    <w:rPr>
      <w:rFonts w:ascii="Trebuchet MS" w:eastAsia="Trebuchet MS" w:hAnsi="Trebuchet MS" w:cs="Trebuchet MS"/>
      <w:color w:val="000000"/>
      <w:sz w:val="20"/>
    </w:rPr>
  </w:style>
  <w:style w:type="character" w:customStyle="1" w:styleId="TekstdymkaZnak">
    <w:name w:val="Tekst dymka Znak"/>
    <w:basedOn w:val="Domylnaczcionkaakapitu"/>
    <w:rsid w:val="000F38F7"/>
    <w:rPr>
      <w:rFonts w:ascii="Tahoma" w:eastAsia="Trebuchet MS" w:hAnsi="Tahoma" w:cs="Tahoma"/>
      <w:color w:val="000000"/>
      <w:sz w:val="16"/>
      <w:szCs w:val="16"/>
    </w:rPr>
  </w:style>
  <w:style w:type="character" w:customStyle="1" w:styleId="Odwoaniedokomentarza1">
    <w:name w:val="Odwołanie do komentarza1"/>
    <w:basedOn w:val="Domylnaczcionkaakapitu"/>
    <w:rsid w:val="000F38F7"/>
    <w:rPr>
      <w:sz w:val="16"/>
      <w:szCs w:val="16"/>
    </w:rPr>
  </w:style>
  <w:style w:type="character" w:customStyle="1" w:styleId="TekstkomentarzaZnak">
    <w:name w:val="Tekst komentarza Znak"/>
    <w:basedOn w:val="Domylnaczcionkaakapitu"/>
    <w:rsid w:val="000F38F7"/>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0F38F7"/>
    <w:rPr>
      <w:b/>
      <w:bCs/>
    </w:rPr>
  </w:style>
  <w:style w:type="character" w:styleId="Hipercze">
    <w:name w:val="Hyperlink"/>
    <w:basedOn w:val="Domylnaczcionkaakapitu"/>
    <w:rsid w:val="000F38F7"/>
    <w:rPr>
      <w:color w:val="0563C1"/>
      <w:u w:val="single"/>
    </w:rPr>
  </w:style>
  <w:style w:type="character" w:customStyle="1" w:styleId="Odwoanieprzypisudolnego1">
    <w:name w:val="Odwołanie przypisu dolnego1"/>
    <w:rsid w:val="000F38F7"/>
    <w:rPr>
      <w:vertAlign w:val="superscript"/>
    </w:rPr>
  </w:style>
  <w:style w:type="character" w:customStyle="1" w:styleId="NagwekZnak">
    <w:name w:val="Nagłówek Znak"/>
    <w:basedOn w:val="Domylnaczcionkaakapitu"/>
    <w:rsid w:val="000F38F7"/>
    <w:rPr>
      <w:rFonts w:ascii="Trebuchet MS" w:eastAsia="Trebuchet MS" w:hAnsi="Trebuchet MS" w:cs="Trebuchet MS"/>
      <w:color w:val="000000"/>
      <w:sz w:val="20"/>
    </w:rPr>
  </w:style>
  <w:style w:type="character" w:customStyle="1" w:styleId="StopkaZnak1">
    <w:name w:val="Stopka Znak1"/>
    <w:basedOn w:val="Domylnaczcionkaakapitu"/>
    <w:rsid w:val="000F38F7"/>
    <w:rPr>
      <w:rFonts w:ascii="Trebuchet MS" w:eastAsia="Trebuchet MS" w:hAnsi="Trebuchet MS" w:cs="Trebuchet MS"/>
      <w:color w:val="000000"/>
      <w:sz w:val="20"/>
    </w:rPr>
  </w:style>
  <w:style w:type="character" w:customStyle="1" w:styleId="TekstpodstawowyZnak">
    <w:name w:val="Tekst podstawowy Znak"/>
    <w:basedOn w:val="Domylnaczcionkaakapitu"/>
    <w:rsid w:val="000F38F7"/>
    <w:rPr>
      <w:rFonts w:ascii="Times New Roman" w:eastAsia="Times New Roman" w:hAnsi="Times New Roman" w:cs="Times New Roman"/>
      <w:sz w:val="24"/>
      <w:szCs w:val="20"/>
    </w:rPr>
  </w:style>
  <w:style w:type="character" w:customStyle="1" w:styleId="Odwoaniedokomentarza2">
    <w:name w:val="Odwołanie do komentarza2"/>
    <w:basedOn w:val="Domylnaczcionkaakapitu"/>
    <w:rsid w:val="000F38F7"/>
    <w:rPr>
      <w:sz w:val="16"/>
      <w:szCs w:val="16"/>
    </w:rPr>
  </w:style>
  <w:style w:type="character" w:customStyle="1" w:styleId="TekstkomentarzaZnak1">
    <w:name w:val="Tekst komentarza Znak1"/>
    <w:basedOn w:val="Domylnaczcionkaakapitu"/>
    <w:rsid w:val="000F38F7"/>
    <w:rPr>
      <w:rFonts w:ascii="Trebuchet MS" w:eastAsia="Trebuchet MS" w:hAnsi="Trebuchet MS" w:cs="Trebuchet MS"/>
      <w:color w:val="000000"/>
      <w:sz w:val="20"/>
      <w:szCs w:val="20"/>
    </w:rPr>
  </w:style>
  <w:style w:type="character" w:customStyle="1" w:styleId="TematkomentarzaZnak1">
    <w:name w:val="Temat komentarza Znak1"/>
    <w:basedOn w:val="TekstkomentarzaZnak1"/>
    <w:rsid w:val="000F38F7"/>
    <w:rPr>
      <w:b/>
      <w:bCs/>
    </w:rPr>
  </w:style>
  <w:style w:type="character" w:customStyle="1" w:styleId="TekstkomentarzaZnak2">
    <w:name w:val="Tekst komentarza Znak2"/>
    <w:basedOn w:val="Domylnaczcionkaakapitu"/>
    <w:rsid w:val="000F38F7"/>
    <w:rPr>
      <w:rFonts w:ascii="Trebuchet MS" w:eastAsia="Trebuchet MS" w:hAnsi="Trebuchet MS" w:cs="Trebuchet MS"/>
      <w:color w:val="000000"/>
      <w:sz w:val="20"/>
      <w:szCs w:val="20"/>
    </w:rPr>
  </w:style>
  <w:style w:type="character" w:customStyle="1" w:styleId="Odwoaniedokomentarza3">
    <w:name w:val="Odwołanie do komentarza3"/>
    <w:basedOn w:val="Domylnaczcionkaakapitu"/>
    <w:rsid w:val="000F38F7"/>
    <w:rPr>
      <w:sz w:val="16"/>
      <w:szCs w:val="16"/>
    </w:rPr>
  </w:style>
  <w:style w:type="character" w:customStyle="1" w:styleId="FootnoteReference">
    <w:name w:val="Footnote Reference"/>
    <w:rsid w:val="000F38F7"/>
    <w:rPr>
      <w:vertAlign w:val="superscript"/>
    </w:rPr>
  </w:style>
  <w:style w:type="table" w:customStyle="1" w:styleId="Zwykatabela">
    <w:name w:val="Zwykła tabela"/>
    <w:uiPriority w:val="99"/>
    <w:semiHidden/>
    <w:unhideWhenUsed/>
    <w:rsid w:val="000F38F7"/>
    <w:tblPr>
      <w:tblStyleRowBandSize w:val="1"/>
      <w:tblStyleColBandSize w:val="1"/>
      <w:tblInd w:w="0" w:type="dxa"/>
      <w:tblCellMar>
        <w:top w:w="0" w:type="dxa"/>
        <w:left w:w="108" w:type="dxa"/>
        <w:bottom w:w="0" w:type="dxa"/>
        <w:right w:w="108" w:type="dxa"/>
      </w:tblCellMar>
    </w:tblPr>
  </w:style>
  <w:style w:type="paragraph" w:styleId="Tekstkomentarza">
    <w:name w:val="annotation text"/>
    <w:basedOn w:val="Normalny"/>
    <w:link w:val="TekstkomentarzaZnak3"/>
    <w:uiPriority w:val="99"/>
    <w:rsid w:val="000F38F7"/>
    <w:pPr>
      <w:spacing w:line="240" w:lineRule="auto"/>
    </w:pPr>
    <w:rPr>
      <w:szCs w:val="20"/>
    </w:rPr>
  </w:style>
  <w:style w:type="character" w:customStyle="1" w:styleId="TekstkomentarzaZnak3">
    <w:name w:val="Tekst komentarza Znak3"/>
    <w:basedOn w:val="Domylnaczcionkaakapitu"/>
    <w:link w:val="Tekstkomentarza"/>
    <w:uiPriority w:val="99"/>
    <w:rsid w:val="000F38F7"/>
    <w:rPr>
      <w:rFonts w:ascii="Trebuchet MS" w:eastAsia="Trebuchet MS" w:hAnsi="Trebuchet MS" w:cs="Trebuchet MS"/>
      <w:color w:val="000000"/>
      <w:sz w:val="20"/>
      <w:szCs w:val="20"/>
    </w:rPr>
  </w:style>
  <w:style w:type="character" w:styleId="Odwoaniedokomentarza">
    <w:name w:val="annotation reference"/>
    <w:basedOn w:val="Domylnaczcionkaakapitu"/>
    <w:uiPriority w:val="99"/>
    <w:rsid w:val="000F38F7"/>
    <w:rPr>
      <w:sz w:val="16"/>
      <w:szCs w:val="16"/>
    </w:rPr>
  </w:style>
  <w:style w:type="paragraph" w:customStyle="1" w:styleId="tm5">
    <w:name w:val="tm5"/>
    <w:basedOn w:val="Normalny"/>
    <w:rsid w:val="00AD094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pl-PL"/>
    </w:rPr>
  </w:style>
  <w:style w:type="character" w:customStyle="1" w:styleId="tm8">
    <w:name w:val="tm8"/>
    <w:basedOn w:val="Domylnaczcionkaakapitu"/>
    <w:rsid w:val="00AD0941"/>
  </w:style>
  <w:style w:type="character" w:customStyle="1" w:styleId="tm9">
    <w:name w:val="tm9"/>
    <w:basedOn w:val="Domylnaczcionkaakapitu"/>
    <w:rsid w:val="00AD0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paragraph" w:styleId="para7" w:customStyle="1">
    <w:name w:val="Header"/>
    <w:qFormat/>
    <w:basedOn w:val="para0"/>
    <w:pPr>
      <w:spacing w:after="0" w:line="240" w:lineRule="auto"/>
      <w:tabs defTabSz="708">
        <w:tab w:val="center" w:pos="4536" w:leader="none"/>
        <w:tab w:val="right" w:pos="9072" w:leader="none"/>
      </w:tabs>
    </w:pPr>
  </w:style>
  <w:style w:type="paragraph" w:styleId="para8" w:customStyle="1">
    <w:name w:val="Footer"/>
    <w:qFormat/>
    <w:basedOn w:val="para0"/>
    <w:pPr>
      <w:spacing w:after="0" w:line="240" w:lineRule="auto"/>
      <w:tabs defTabSz="708">
        <w:tab w:val="center" w:pos="4536" w:leader="none"/>
        <w:tab w:val="right" w:pos="9072" w:leader="none"/>
      </w:tabs>
    </w:pPr>
  </w:style>
  <w:style w:type="paragraph" w:styleId="para9">
    <w:name w:val="Body Text"/>
    <w:qFormat/>
    <w:basedOn w:val="para0"/>
    <w:pPr>
      <w:ind w:left="0" w:right="0" w:firstLine="0"/>
      <w:spacing w:after="0" w:line="240" w:lineRule="auto"/>
      <w:jc w:val="left"/>
      <w:suppressAutoHyphens/>
      <w:hyphenationLines w:val="0"/>
    </w:pPr>
    <w:rPr>
      <w:rFonts w:ascii="Times New Roman" w:hAnsi="Times New Roman" w:eastAsia="Times New Roman" w:cs="Times New Roman"/>
      <w:color w:val="auto"/>
      <w:sz w:val="24"/>
      <w:szCs w:val="20"/>
    </w:rPr>
  </w:style>
  <w:style w:type="paragraph" w:styleId="para10" w:customStyle="1">
    <w:name w:val="Tekst komentarza2"/>
    <w:qFormat/>
    <w:basedOn w:val="para0"/>
    <w:pPr>
      <w:spacing w:line="240" w:lineRule="auto"/>
    </w:pPr>
    <w:rPr>
      <w:szCs w:val="20"/>
    </w:rPr>
  </w:style>
  <w:style w:type="paragraph" w:styleId="para11" w:customStyle="1">
    <w:name w:val="Temat komentarza2"/>
    <w:qFormat/>
    <w:basedOn w:val="para10"/>
    <w:next w:val="para10"/>
    <w:rPr>
      <w:b/>
      <w:bCs/>
    </w:rPr>
  </w:style>
  <w:style w:type="paragraph" w:styleId="para12" w:customStyle="1">
    <w:name w:val="Comment Text"/>
    <w:qFormat/>
    <w:basedOn w:val="para0"/>
    <w:pPr>
      <w:ind w:left="0" w:right="0" w:firstLine="0"/>
      <w:spacing w:after="0" w:line="240" w:lineRule="auto"/>
    </w:pPr>
    <w:rPr>
      <w:szCs w:val="20"/>
    </w:rPr>
  </w:style>
  <w:style w:type="paragraph" w:styleId="para13" w:customStyle="1">
    <w:name w:val="Comment Subject"/>
    <w:qFormat/>
    <w:basedOn w:val="para12"/>
    <w:next w:val="para12"/>
    <w:rPr>
      <w:b/>
      <w:bCs/>
    </w:rPr>
  </w:style>
  <w:style w:type="paragraph" w:styleId="para14" w:customStyle="1">
    <w:name w:val="annotation text"/>
    <w:qFormat/>
    <w:basedOn w:val="para0"/>
    <w:pPr>
      <w:spacing w:line="240" w:lineRule="auto"/>
    </w:pPr>
    <w:rPr>
      <w:szCs w:val="20"/>
    </w:rPr>
  </w:style>
  <w:style w:type="paragraph" w:styleId="para15">
    <w:name w:val="Footnote Text"/>
    <w:qFormat/>
    <w:basedOn w:val="para0"/>
    <w:pPr>
      <w:spacing w:after="0" w:line="240" w:lineRule="auto"/>
    </w:pPr>
  </w:style>
  <w:style w:type="paragraph" w:styleId="para16">
    <w:name w:val="Comment Text"/>
    <w:qFormat/>
    <w:basedOn w:val="para0"/>
    <w:pPr>
      <w:ind w:left="0" w:right="0" w:firstLine="0"/>
      <w:spacing w:after="0" w:line="240" w:lineRule="auto"/>
      <w:jc w:val="left"/>
      <w:suppressAutoHyphens/>
      <w:hyphenationLines w:val="0"/>
      <w:tabs defTabSz="709"/>
    </w:pPr>
    <w:rPr>
      <w:rFonts w:ascii="Times New Roman" w:hAnsi="Times New Roman" w:eastAsia="Times New Roman" w:cs="Calibri"/>
      <w:color w:val="auto"/>
      <w:szCs w:val="20"/>
    </w:rPr>
  </w:style>
  <w:style w:type="paragraph" w:styleId="para17">
    <w:name w:val="Comment Subject"/>
    <w:qFormat/>
    <w:basedOn w:val="para16"/>
    <w:next w:val="para16"/>
    <w:rPr>
      <w:b/>
      <w:bCs/>
    </w:r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character" w:styleId="char8" w:customStyle="1">
    <w:name w:val="Nagłówek Znak"/>
    <w:basedOn w:val="char0"/>
    <w:rPr>
      <w:rFonts w:ascii="Trebuchet MS" w:hAnsi="Trebuchet MS" w:eastAsia="Trebuchet MS" w:cs="Trebuchet MS"/>
      <w:color w:val="000000"/>
      <w:sz w:val="20"/>
    </w:rPr>
  </w:style>
  <w:style w:type="character" w:styleId="char9" w:customStyle="1">
    <w:name w:val="Stopka Znak1"/>
    <w:basedOn w:val="char0"/>
    <w:rPr>
      <w:rFonts w:ascii="Trebuchet MS" w:hAnsi="Trebuchet MS" w:eastAsia="Trebuchet MS" w:cs="Trebuchet MS"/>
      <w:color w:val="000000"/>
      <w:sz w:val="20"/>
    </w:rPr>
  </w:style>
  <w:style w:type="character" w:styleId="char10" w:customStyle="1">
    <w:name w:val="Tekst podstawowy Znak"/>
    <w:basedOn w:val="char0"/>
    <w:rPr>
      <w:rFonts w:ascii="Times New Roman" w:hAnsi="Times New Roman" w:eastAsia="Times New Roman" w:cs="Times New Roman"/>
      <w:sz w:val="24"/>
      <w:szCs w:val="20"/>
    </w:rPr>
  </w:style>
  <w:style w:type="character" w:styleId="char11" w:customStyle="1">
    <w:name w:val="Odwołanie do komentarza2"/>
    <w:basedOn w:val="char0"/>
    <w:rPr>
      <w:sz w:val="16"/>
      <w:szCs w:val="16"/>
    </w:rPr>
  </w:style>
  <w:style w:type="character" w:styleId="char12" w:customStyle="1">
    <w:name w:val="Tekst komentarza Znak1"/>
    <w:basedOn w:val="char0"/>
    <w:rPr>
      <w:rFonts w:ascii="Trebuchet MS" w:hAnsi="Trebuchet MS" w:eastAsia="Trebuchet MS" w:cs="Trebuchet MS"/>
      <w:color w:val="000000"/>
      <w:sz w:val="20"/>
      <w:szCs w:val="20"/>
    </w:rPr>
  </w:style>
  <w:style w:type="character" w:styleId="char13" w:customStyle="1">
    <w:name w:val="Temat komentarza Znak1"/>
    <w:basedOn w:val="char12"/>
    <w:rPr>
      <w:b/>
      <w:bCs/>
    </w:rPr>
  </w:style>
  <w:style w:type="character" w:styleId="char14" w:customStyle="1">
    <w:name w:val="Tekst komentarza Znak2"/>
    <w:basedOn w:val="char0"/>
    <w:rPr>
      <w:rFonts w:ascii="Trebuchet MS" w:hAnsi="Trebuchet MS" w:eastAsia="Trebuchet MS" w:cs="Trebuchet MS"/>
      <w:color w:val="000000"/>
      <w:sz w:val="20"/>
      <w:szCs w:val="20"/>
    </w:rPr>
  </w:style>
  <w:style w:type="character" w:styleId="char15" w:customStyle="1">
    <w:name w:val="annotation reference"/>
    <w:basedOn w:val="char0"/>
    <w:rPr>
      <w:sz w:val="16"/>
      <w:szCs w:val="16"/>
    </w:rPr>
  </w:style>
  <w:style w:type="character" w:styleId="char16">
    <w:name w:val="Footnote Reference"/>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072087">
      <w:bodyDiv w:val="1"/>
      <w:marLeft w:val="0"/>
      <w:marRight w:val="0"/>
      <w:marTop w:val="0"/>
      <w:marBottom w:val="0"/>
      <w:divBdr>
        <w:top w:val="none" w:sz="0" w:space="0" w:color="auto"/>
        <w:left w:val="none" w:sz="0" w:space="0" w:color="auto"/>
        <w:bottom w:val="none" w:sz="0" w:space="0" w:color="auto"/>
        <w:right w:val="none" w:sz="0" w:space="0" w:color="auto"/>
      </w:divBdr>
    </w:div>
    <w:div w:id="680471204">
      <w:bodyDiv w:val="1"/>
      <w:marLeft w:val="0"/>
      <w:marRight w:val="0"/>
      <w:marTop w:val="0"/>
      <w:marBottom w:val="0"/>
      <w:divBdr>
        <w:top w:val="none" w:sz="0" w:space="0" w:color="auto"/>
        <w:left w:val="none" w:sz="0" w:space="0" w:color="auto"/>
        <w:bottom w:val="none" w:sz="0" w:space="0" w:color="auto"/>
        <w:right w:val="none" w:sz="0" w:space="0" w:color="auto"/>
      </w:divBdr>
    </w:div>
    <w:div w:id="160198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ichert@tak.torun.p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1854</Words>
  <Characters>11125</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Twoja nazwa użytkownika</dc:creator>
  <cp:keywords/>
  <dc:description/>
  <cp:lastModifiedBy>g1-user</cp:lastModifiedBy>
  <cp:revision>42</cp:revision>
  <cp:lastPrinted>2021-11-18T11:33:00Z</cp:lastPrinted>
  <dcterms:created xsi:type="dcterms:W3CDTF">2022-07-22T10:35:00Z</dcterms:created>
  <dcterms:modified xsi:type="dcterms:W3CDTF">2024-04-09T10:31:00Z</dcterms:modified>
</cp:coreProperties>
</file>