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B9" w:rsidRDefault="004E4AB9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044537" w:rsidRPr="00143B0A">
        <w:rPr>
          <w:rFonts w:ascii="Times New Roman" w:hAnsi="Times New Roman" w:cs="Times New Roman"/>
          <w:b/>
          <w:sz w:val="22"/>
          <w:szCs w:val="22"/>
        </w:rPr>
        <w:t>4 do SWZ</w:t>
      </w:r>
    </w:p>
    <w:p w:rsidR="00044A0F" w:rsidRPr="00143B0A" w:rsidRDefault="00044A0F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ZP.3400-2/</w:t>
      </w:r>
      <w:r w:rsidR="00C57E5A">
        <w:rPr>
          <w:rFonts w:ascii="Times New Roman" w:hAnsi="Times New Roman" w:cs="Times New Roman"/>
          <w:b/>
          <w:sz w:val="22"/>
          <w:szCs w:val="22"/>
        </w:rPr>
        <w:t>5</w:t>
      </w:r>
      <w:r w:rsidR="005D7CF9">
        <w:rPr>
          <w:rFonts w:ascii="Times New Roman" w:hAnsi="Times New Roman" w:cs="Times New Roman"/>
          <w:b/>
          <w:sz w:val="22"/>
          <w:szCs w:val="22"/>
        </w:rPr>
        <w:t>/2023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4E4AB9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Toruńska Agenda Kulturalna</w:t>
      </w:r>
    </w:p>
    <w:p w:rsid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ul. </w:t>
      </w:r>
      <w:r w:rsidR="0058501D">
        <w:rPr>
          <w:rFonts w:ascii="Times New Roman" w:hAnsi="Times New Roman" w:cs="Times New Roman"/>
          <w:sz w:val="22"/>
          <w:szCs w:val="22"/>
        </w:rPr>
        <w:t>Marii Konopnickiej 13/4</w:t>
      </w:r>
    </w:p>
    <w:p w:rsidR="00143B0A" w:rsidRP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87-100 Toruń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eastAsia="SimSun" w:hAnsi="Times New Roman" w:cs="Times New Roman"/>
          <w:kern w:val="2"/>
          <w:sz w:val="22"/>
          <w:szCs w:val="22"/>
          <w:lang w:eastAsia="ar-SA" w:bidi="hi-IN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Oświadczenie Wykonawcy*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aktualności informacji zawartych w oświadczeniu,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którym mowa w art. 125 ust. 1 ustawy z dnia 11 września 2019r.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Prawo zamówień publicznych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(dalej jako ustawa Pzp)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w zakresie podstaw wykluczenia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Cs/>
          <w:sz w:val="22"/>
          <w:szCs w:val="22"/>
        </w:rPr>
        <w:t xml:space="preserve">W związku ze złożeniem oferty w postępowaniu o udzielenie zamówienia publicznego pn.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161F5A" w:rsidRPr="00161F5A">
        <w:rPr>
          <w:rFonts w:ascii="Times New Roman" w:hAnsi="Times New Roman" w:cs="Times New Roman"/>
          <w:b/>
          <w:sz w:val="22"/>
          <w:szCs w:val="22"/>
        </w:rPr>
        <w:t>Dostawa i montaż sprzętu audio, instrumentów muzycznych i oprogramowania muzycznego  dla Toruńskiej Agendy Kulturalnej w ramach projektu Kulturalny hub Bydgoskiego Przedmieścia w Toruniu</w:t>
      </w:r>
      <w:r w:rsidR="005D7CF9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, oznaczenie postępowania: </w:t>
      </w:r>
      <w:r w:rsidR="005D7CF9">
        <w:rPr>
          <w:rFonts w:ascii="Times New Roman" w:hAnsi="Times New Roman" w:cs="Times New Roman"/>
          <w:b/>
          <w:bCs/>
          <w:sz w:val="22"/>
          <w:szCs w:val="22"/>
        </w:rPr>
        <w:t>ZP.3400-2/</w:t>
      </w:r>
      <w:r w:rsidR="00F16F92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143B0A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5D7CF9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, prowadzonego przez </w:t>
      </w:r>
      <w:r w:rsidR="00143B0A">
        <w:rPr>
          <w:rFonts w:ascii="Times New Roman" w:hAnsi="Times New Roman" w:cs="Times New Roman"/>
          <w:bCs/>
          <w:sz w:val="22"/>
          <w:szCs w:val="22"/>
        </w:rPr>
        <w:t>Toruńską Agendę Kulturalną</w:t>
      </w:r>
      <w:r w:rsidR="00EE740A">
        <w:rPr>
          <w:rFonts w:ascii="Times New Roman" w:hAnsi="Times New Roman" w:cs="Times New Roman"/>
          <w:bCs/>
          <w:sz w:val="22"/>
          <w:szCs w:val="22"/>
        </w:rPr>
        <w:t>.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/>
          <w:bCs/>
          <w:sz w:val="22"/>
          <w:szCs w:val="22"/>
        </w:rPr>
        <w:t>Oświadczam/y, że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informacje zawarte w oświadczeniu, o którym mowa w art. 125 ust. 1 ustawy Pzp złożonym wraz z ofertą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są aktualne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w zakresie podstaw wykluczenia z postępowania wskazanych przez Zamawiającego.**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B0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 Oświadczenie składa każdy z Wykonawców wspólnie ubiegających się o udzielenie zamówienia</w:t>
      </w:r>
    </w:p>
    <w:p w:rsidR="004E4AB9" w:rsidRPr="00DD4881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** W przypadku braku aktualności podanych uprzednio informacji należy złożyć stosowną informację w tym zakresie, w szczególności określić, jakich danych dotyczy zmiana i wskazać jej zakres.</w:t>
      </w:r>
    </w:p>
    <w:sectPr w:rsidR="004E4AB9" w:rsidRPr="00DD4881" w:rsidSect="00CD12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88" w:rsidRDefault="00C86C88" w:rsidP="00044537">
      <w:r>
        <w:separator/>
      </w:r>
    </w:p>
  </w:endnote>
  <w:endnote w:type="continuationSeparator" w:id="1">
    <w:p w:rsidR="00C86C88" w:rsidRDefault="00C86C88" w:rsidP="0004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88" w:rsidRDefault="00C86C88" w:rsidP="00044537">
      <w:r>
        <w:separator/>
      </w:r>
    </w:p>
  </w:footnote>
  <w:footnote w:type="continuationSeparator" w:id="1">
    <w:p w:rsidR="00C86C88" w:rsidRDefault="00C86C88" w:rsidP="0004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1D" w:rsidRDefault="0058501D">
    <w:pPr>
      <w:pStyle w:val="Nagwek"/>
    </w:pPr>
    <w:r>
      <w:rPr>
        <w:noProof/>
        <w:lang w:eastAsia="pl-PL"/>
      </w:rPr>
      <w:drawing>
        <wp:inline distT="0" distB="0" distL="0" distR="0">
          <wp:extent cx="5760720" cy="609238"/>
          <wp:effectExtent l="19050" t="0" r="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501D" w:rsidRDefault="005850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1D06D0"/>
    <w:rsid w:val="00004F1F"/>
    <w:rsid w:val="00016ED8"/>
    <w:rsid w:val="000329D6"/>
    <w:rsid w:val="00044537"/>
    <w:rsid w:val="00044A0F"/>
    <w:rsid w:val="00056489"/>
    <w:rsid w:val="000A2421"/>
    <w:rsid w:val="000D1F64"/>
    <w:rsid w:val="00136291"/>
    <w:rsid w:val="00143B0A"/>
    <w:rsid w:val="00154D4A"/>
    <w:rsid w:val="00161EFD"/>
    <w:rsid w:val="00161F5A"/>
    <w:rsid w:val="001B20BB"/>
    <w:rsid w:val="001C6C2D"/>
    <w:rsid w:val="001D06D0"/>
    <w:rsid w:val="001D689B"/>
    <w:rsid w:val="0022211E"/>
    <w:rsid w:val="003239FA"/>
    <w:rsid w:val="00451726"/>
    <w:rsid w:val="004E15E0"/>
    <w:rsid w:val="004E4AB9"/>
    <w:rsid w:val="0058501D"/>
    <w:rsid w:val="005C7E63"/>
    <w:rsid w:val="005D7CF9"/>
    <w:rsid w:val="0068340E"/>
    <w:rsid w:val="00742FB3"/>
    <w:rsid w:val="007545EF"/>
    <w:rsid w:val="007662E6"/>
    <w:rsid w:val="007B0AC7"/>
    <w:rsid w:val="007E63F8"/>
    <w:rsid w:val="00901E9C"/>
    <w:rsid w:val="00A02240"/>
    <w:rsid w:val="00AD540D"/>
    <w:rsid w:val="00AE2AAD"/>
    <w:rsid w:val="00B757B9"/>
    <w:rsid w:val="00BA7374"/>
    <w:rsid w:val="00BC3376"/>
    <w:rsid w:val="00C23D79"/>
    <w:rsid w:val="00C426A5"/>
    <w:rsid w:val="00C4450A"/>
    <w:rsid w:val="00C57E5A"/>
    <w:rsid w:val="00C76CBD"/>
    <w:rsid w:val="00C86C88"/>
    <w:rsid w:val="00C90007"/>
    <w:rsid w:val="00CA27C2"/>
    <w:rsid w:val="00CD1266"/>
    <w:rsid w:val="00D20BB5"/>
    <w:rsid w:val="00D22684"/>
    <w:rsid w:val="00D6378C"/>
    <w:rsid w:val="00D73EF6"/>
    <w:rsid w:val="00DA04A5"/>
    <w:rsid w:val="00DA58F4"/>
    <w:rsid w:val="00DD4881"/>
    <w:rsid w:val="00E14490"/>
    <w:rsid w:val="00E25C88"/>
    <w:rsid w:val="00E8654F"/>
    <w:rsid w:val="00E870B4"/>
    <w:rsid w:val="00EE740A"/>
    <w:rsid w:val="00EF2134"/>
    <w:rsid w:val="00F1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B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A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4E4AB9"/>
  </w:style>
  <w:style w:type="paragraph" w:styleId="Nagwek">
    <w:name w:val="header"/>
    <w:basedOn w:val="Normalny"/>
    <w:link w:val="Nagwek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53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g1-user</cp:lastModifiedBy>
  <cp:revision>16</cp:revision>
  <dcterms:created xsi:type="dcterms:W3CDTF">2022-02-10T10:03:00Z</dcterms:created>
  <dcterms:modified xsi:type="dcterms:W3CDTF">2023-07-25T10:39:00Z</dcterms:modified>
</cp:coreProperties>
</file>