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25" w:rsidRDefault="00831025">
      <w:pPr>
        <w:spacing w:after="100" w:line="276" w:lineRule="auto"/>
        <w:ind w:left="367" w:right="361"/>
        <w:jc w:val="center"/>
        <w:rPr>
          <w:rFonts w:ascii="Times New Roman" w:hAnsi="Times New Roman" w:cs="Times New Roman"/>
          <w:sz w:val="22"/>
        </w:rPr>
      </w:pPr>
    </w:p>
    <w:p w:rsidR="00831025" w:rsidRDefault="00EA3E52">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rsidR="00831025" w:rsidRDefault="00EA3E52">
      <w:pPr>
        <w:tabs>
          <w:tab w:val="center" w:pos="4536"/>
          <w:tab w:val="right" w:pos="9072"/>
        </w:tabs>
        <w:spacing w:after="0" w:line="276" w:lineRule="auto"/>
        <w:jc w:val="right"/>
        <w:rPr>
          <w:rFonts w:ascii="Times New Roman" w:eastAsia="Times New Roman" w:hAnsi="Times New Roman" w:cs="Times New Roman"/>
          <w:sz w:val="22"/>
        </w:rPr>
      </w:pPr>
      <w:r>
        <w:rPr>
          <w:rFonts w:ascii="Times New Roman" w:eastAsia="Times New Roman" w:hAnsi="Times New Roman" w:cs="Times New Roman"/>
          <w:i/>
          <w:sz w:val="22"/>
        </w:rPr>
        <w:t>ZP.3400-2/</w:t>
      </w:r>
      <w:r w:rsidR="00D412EC">
        <w:rPr>
          <w:rFonts w:ascii="Times New Roman" w:eastAsia="Times New Roman" w:hAnsi="Times New Roman" w:cs="Times New Roman"/>
          <w:i/>
          <w:sz w:val="22"/>
        </w:rPr>
        <w:t>3</w:t>
      </w:r>
      <w:r>
        <w:rPr>
          <w:rFonts w:ascii="Times New Roman" w:eastAsia="Times New Roman" w:hAnsi="Times New Roman" w:cs="Times New Roman"/>
          <w:i/>
          <w:sz w:val="22"/>
        </w:rPr>
        <w:t>/2023</w:t>
      </w:r>
    </w:p>
    <w:p w:rsidR="00831025" w:rsidRDefault="00EA3E52">
      <w:pPr>
        <w:spacing w:after="0" w:line="276" w:lineRule="auto"/>
        <w:jc w:val="center"/>
        <w:rPr>
          <w:rFonts w:ascii="Times New Roman" w:hAnsi="Times New Roman" w:cs="Times New Roman"/>
          <w:b/>
          <w:bCs/>
          <w:sz w:val="22"/>
          <w:u w:val="single"/>
        </w:rPr>
      </w:pPr>
      <w:r>
        <w:rPr>
          <w:rFonts w:ascii="Times New Roman" w:hAnsi="Times New Roman" w:cs="Times New Roman"/>
          <w:b/>
          <w:bCs/>
          <w:sz w:val="22"/>
          <w:u w:val="single"/>
        </w:rPr>
        <w:t>PROJEKTOWANE POSTANOWIENIA UMOWY</w:t>
      </w:r>
    </w:p>
    <w:p w:rsidR="00831025" w:rsidRDefault="00EA3E52">
      <w:pPr>
        <w:spacing w:after="0" w:line="276" w:lineRule="auto"/>
        <w:jc w:val="center"/>
        <w:rPr>
          <w:rFonts w:ascii="Times New Roman" w:hAnsi="Times New Roman" w:cs="Times New Roman"/>
          <w:b/>
          <w:bCs/>
          <w:sz w:val="22"/>
        </w:rPr>
      </w:pPr>
      <w:r>
        <w:rPr>
          <w:rFonts w:ascii="Times New Roman" w:hAnsi="Times New Roman" w:cs="Times New Roman"/>
          <w:b/>
          <w:bCs/>
          <w:sz w:val="22"/>
        </w:rPr>
        <w:t>Umowa na świadczenie usług ŚU.1162-2/   /2023</w:t>
      </w:r>
    </w:p>
    <w:p w:rsidR="00831025" w:rsidRDefault="00831025">
      <w:pPr>
        <w:spacing w:after="0" w:line="276" w:lineRule="auto"/>
        <w:jc w:val="center"/>
        <w:rPr>
          <w:rFonts w:ascii="Times New Roman" w:hAnsi="Times New Roman" w:cs="Times New Roman"/>
          <w:b/>
          <w:bCs/>
          <w:sz w:val="22"/>
        </w:rPr>
      </w:pP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zawarta w dniu               2023 roku w Toruniu pomiędzy:</w:t>
      </w:r>
    </w:p>
    <w:p w:rsidR="00831025" w:rsidRDefault="00EA3E52">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Promotion Sp. z o. o. 87-100 Toruń, ul. Kozacka 10/28, zarejestrowana w KRS pod numerem 0000704513, NIP 956-232-95-66, REGON 368766375, w imieniu której działa Pan Krystian Kubjaczyk – Prezes Zarządu Spółki, przy kontrasygnacie Głównego Księgowego Toruńskiej Agendy Kulturalnej Pani Doroty Wiśniewskiej, </w:t>
      </w:r>
    </w:p>
    <w:p w:rsidR="00831025" w:rsidRDefault="00EA3E52">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rsidR="00831025" w:rsidRDefault="00EA3E52">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w:t>
      </w: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rsidR="00831025" w:rsidRDefault="00831025">
      <w:pPr>
        <w:spacing w:after="0" w:line="276" w:lineRule="auto"/>
        <w:rPr>
          <w:rFonts w:ascii="Times New Roman" w:hAnsi="Times New Roman" w:cs="Times New Roman"/>
          <w:sz w:val="22"/>
        </w:rPr>
      </w:pPr>
    </w:p>
    <w:p w:rsidR="00831025" w:rsidRDefault="00EA3E52">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rsidR="00831025" w:rsidRDefault="00831025">
      <w:pPr>
        <w:spacing w:after="0" w:line="276" w:lineRule="auto"/>
        <w:rPr>
          <w:rFonts w:ascii="Times New Roman" w:hAnsi="Times New Roman" w:cs="Times New Roman"/>
          <w:sz w:val="22"/>
        </w:rPr>
      </w:pPr>
    </w:p>
    <w:p w:rsidR="00831025" w:rsidRDefault="00EA3E52">
      <w:pPr>
        <w:tabs>
          <w:tab w:val="left" w:pos="9923"/>
        </w:tabs>
        <w:spacing w:line="276" w:lineRule="auto"/>
        <w:rPr>
          <w:rFonts w:ascii="Times New Roman" w:hAnsi="Times New Roman" w:cs="Times New Roman"/>
          <w:i/>
          <w:sz w:val="22"/>
        </w:rPr>
      </w:pPr>
      <w:r>
        <w:rPr>
          <w:rFonts w:ascii="Times New Roman" w:hAnsi="Times New Roman" w:cs="Times New Roman"/>
          <w:i/>
          <w:iCs/>
          <w:sz w:val="22"/>
        </w:rPr>
        <w:t>Niniejsza umowa została zawarta na podstawie zamówienia publicznego numer ZP.3400-2/</w:t>
      </w:r>
      <w:r w:rsidR="00D412EC">
        <w:rPr>
          <w:rFonts w:ascii="Times New Roman" w:hAnsi="Times New Roman" w:cs="Times New Roman"/>
          <w:i/>
          <w:iCs/>
          <w:sz w:val="22"/>
        </w:rPr>
        <w:t>3</w:t>
      </w:r>
      <w:r>
        <w:rPr>
          <w:rFonts w:ascii="Times New Roman" w:hAnsi="Times New Roman" w:cs="Times New Roman"/>
          <w:i/>
          <w:iCs/>
          <w:sz w:val="22"/>
        </w:rPr>
        <w:t xml:space="preserve">/2023, na podstawie art. 275 pkt 1  ustawy z dnia 11 września 2019 roku Prawo zamówień publicznych w ramach projektu „Kulturalny hub Bydgoskiego Przedmieścia w Toruniu” </w:t>
      </w:r>
      <w:r>
        <w:rPr>
          <w:rFonts w:ascii="Times New Roman" w:hAnsi="Times New Roman" w:cs="Times New Roman"/>
          <w:i/>
          <w:sz w:val="22"/>
        </w:rPr>
        <w:t>RPKP.06.05.00-04-002/18-00</w:t>
      </w:r>
      <w:r>
        <w:rPr>
          <w:rFonts w:ascii="Times New Roman" w:hAnsi="Times New Roman" w:cs="Times New Roman"/>
          <w:i/>
          <w:sz w:val="22"/>
          <w:shd w:val="clear" w:color="auto" w:fill="FFFFFF"/>
        </w:rPr>
        <w:t xml:space="preserve">os priorytetowa 6 „Solidarne społeczeństwo i konkurencyjne kadry”, Działanie 6.5 „Rozwój potencjału endogenicznego regionu” </w:t>
      </w:r>
      <w:r>
        <w:rPr>
          <w:rFonts w:ascii="Times New Roman" w:hAnsi="Times New Roman" w:cs="Times New Roman"/>
          <w:i/>
          <w:iCs/>
          <w:sz w:val="22"/>
        </w:rPr>
        <w:t xml:space="preserve">w ramach  Regionalnego Programu Operacyjnego Województwa Kujawsko-Pomorskiego na lata 2014-2020. </w:t>
      </w:r>
    </w:p>
    <w:p w:rsidR="00831025" w:rsidRDefault="00831025">
      <w:pPr>
        <w:spacing w:after="0" w:line="276" w:lineRule="auto"/>
        <w:rPr>
          <w:rFonts w:ascii="Times New Roman" w:hAnsi="Times New Roman" w:cs="Times New Roman"/>
          <w:i/>
          <w:iCs/>
          <w:sz w:val="22"/>
        </w:rPr>
      </w:pPr>
    </w:p>
    <w:p w:rsidR="00831025" w:rsidRDefault="00EA3E52">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rsidR="00831025" w:rsidRDefault="00EA3E52">
      <w:pPr>
        <w:spacing w:line="276" w:lineRule="auto"/>
        <w:ind w:left="-5" w:right="0"/>
        <w:jc w:val="center"/>
        <w:rPr>
          <w:rFonts w:ascii="Times New Roman" w:hAnsi="Times New Roman" w:cs="Times New Roman"/>
          <w:b/>
          <w:sz w:val="22"/>
        </w:rPr>
      </w:pPr>
      <w:r>
        <w:rPr>
          <w:rFonts w:ascii="Times New Roman" w:hAnsi="Times New Roman" w:cs="Times New Roman"/>
          <w:b/>
          <w:sz w:val="22"/>
        </w:rPr>
        <w:t>Przedmiot umowy</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Przedmiotem umowy jest realizacja przez Wykonawcę na rzecz Zamawiającego zadania polegającego na dostawie i montażu sprzętu informatycznego, w tym multimedialnego, elektronicznego i oprogramowania dla Toruńskiej Agendy Kulturalnej na podstawie Formularza Oferty złożonego przez Wykonawcę, stanowiącego </w:t>
      </w:r>
      <w:r>
        <w:rPr>
          <w:rFonts w:ascii="Times New Roman" w:hAnsi="Times New Roman" w:cs="Times New Roman"/>
          <w:sz w:val="22"/>
          <w:u w:val="single"/>
        </w:rPr>
        <w:t>załącznik nr 1</w:t>
      </w:r>
      <w:r>
        <w:rPr>
          <w:rFonts w:ascii="Times New Roman" w:hAnsi="Times New Roman" w:cs="Times New Roman"/>
          <w:sz w:val="22"/>
        </w:rPr>
        <w:t xml:space="preserve"> do niniejszej umowy, zwanego dalej „Sprzętem”.</w:t>
      </w:r>
    </w:p>
    <w:p w:rsidR="00831025" w:rsidRDefault="00EA3E52">
      <w:pPr>
        <w:pStyle w:val="Akapitzlist"/>
        <w:spacing w:after="146" w:line="276" w:lineRule="auto"/>
        <w:ind w:left="284" w:right="0" w:firstLine="0"/>
        <w:rPr>
          <w:rFonts w:ascii="Times New Roman" w:hAnsi="Times New Roman" w:cs="Times New Roman"/>
          <w:sz w:val="22"/>
        </w:rPr>
      </w:pPr>
      <w:r>
        <w:rPr>
          <w:rFonts w:ascii="Times New Roman" w:hAnsi="Times New Roman" w:cs="Times New Roman"/>
          <w:sz w:val="22"/>
        </w:rPr>
        <w:t>Dotyczy części zamówienia numer.................</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Realizacja przedmiotu umowy nastąpi na podstawie Formularza Szczegółowego Oferty, Specyfikacji Warunków Zamówienia oraz zapisów niniejszej umowy, zgodnie z wymaganiami i ustaleniami Wykonawcy z Zamawiającym.</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zleca, a Wykonawca przyjmuje do wykonania przedmiot umowy określony w ust. 1 - 2.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wykonać przedmiot umowy w terminie, o którym mowa w § 3 ust. 1 oraz przy zachowaniu należytej staranności.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Osobą upoważnioną ze strony Wykonawcy do nadzorowania realizacji przedmiotu umowy jest Pan/i …………</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lastRenderedPageBreak/>
        <w:t>Osobą odpowiedzialną i upoważnioną ze strony Zamawiającego do nadzorowania realizacji przedmiotu umowy jest Pani Karolina Osińska, k.osinska@tak.torun.pl</w:t>
      </w:r>
    </w:p>
    <w:p w:rsidR="00831025" w:rsidRDefault="00EA3E52">
      <w:pPr>
        <w:pStyle w:val="Akapitzlist"/>
        <w:numPr>
          <w:ilvl w:val="0"/>
          <w:numId w:val="14"/>
        </w:numPr>
        <w:spacing w:after="146" w:line="276" w:lineRule="auto"/>
        <w:ind w:left="284" w:right="0" w:hanging="284"/>
        <w:rPr>
          <w:rFonts w:ascii="Times New Roman" w:hAnsi="Times New Roman" w:cs="Times New Roman"/>
          <w:sz w:val="22"/>
        </w:rPr>
      </w:pPr>
      <w:r>
        <w:rPr>
          <w:rFonts w:ascii="Times New Roman" w:hAnsi="Times New Roman" w:cs="Times New Roman"/>
          <w:sz w:val="22"/>
        </w:rPr>
        <w:t>Ilekroć w niniejszej umowie jest mowa od dniach roboczych należy przyjąć, że przez dni robocze Strony rozumieją dni od poniedziałku do piątku, z wyjątkiem dni ustawowo uznanych za wolne od pracy.</w:t>
      </w:r>
    </w:p>
    <w:p w:rsidR="00831025" w:rsidRDefault="00831025">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79"/>
        <w:jc w:val="center"/>
        <w:rPr>
          <w:rFonts w:ascii="Times New Roman" w:hAnsi="Times New Roman" w:cs="Times New Roman"/>
          <w:b/>
          <w:sz w:val="22"/>
        </w:rPr>
      </w:pPr>
      <w:r>
        <w:rPr>
          <w:rFonts w:ascii="Times New Roman" w:hAnsi="Times New Roman" w:cs="Times New Roman"/>
          <w:b/>
          <w:sz w:val="22"/>
        </w:rPr>
        <w:t xml:space="preserve">§2 </w:t>
      </w:r>
    </w:p>
    <w:p w:rsidR="00831025" w:rsidRDefault="00EA3E52">
      <w:pPr>
        <w:spacing w:after="100" w:line="276" w:lineRule="auto"/>
        <w:ind w:left="367" w:right="82"/>
        <w:jc w:val="center"/>
        <w:rPr>
          <w:rFonts w:ascii="Times New Roman" w:hAnsi="Times New Roman" w:cs="Times New Roman"/>
          <w:b/>
          <w:sz w:val="22"/>
        </w:rPr>
      </w:pPr>
      <w:r>
        <w:rPr>
          <w:rFonts w:ascii="Times New Roman" w:hAnsi="Times New Roman" w:cs="Times New Roman"/>
          <w:b/>
          <w:sz w:val="22"/>
        </w:rPr>
        <w:t>Oświadczenia Wykonawcy</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 xml:space="preserve">Wykonawca oświadcza, że przedmiot dostawy jest fabrycznie nowy, wolny od wad i nie jest obciążony prawami osób trzecich oraz należnościami na rzecz Skarbu Państwa z tytułu ich sprowadzenia na polski obszar celny, gotowy do użytkowania bez konieczności ponoszenia dodatkowych nakładów finansowych, organizacyjnych i technicznych, posiadający certyfikat jakości oraz jest zgodny z wymaganiami Zamawiającego.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Wykonawca zobowiązuje się do wykonania przedmiotu dostawy i montażu zgodnie z zasadami wiedzy technicznej, obowiązującymi przepisami i polskimi normami oraz do oddania przedmiotu w terminie w niej uzgodnionym.</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eastAsia="Times New Roman" w:hAnsi="Times New Roman" w:cs="Times New Roman"/>
          <w:sz w:val="22"/>
        </w:rPr>
        <w:t>Na każde żądanie Zamawiającego Wykonawca zobowiązany jest okazać certyfikat na znak bezpieczeństwa, deklarację zgodności lub certyfikat zgodności z Polską Normą wskazanych materiałów.</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sz w:val="22"/>
        </w:rPr>
        <w:t xml:space="preserve">Wykonawca oświadcza, że posiada odpowiednią wiedzę, doświadczenie i dysponuje stosowną bazą do wykonania przedmiotu umowy.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montaż sprzętu i instalacja oprogramowania, w tym podłączenie do mediów oraz uruchomienie poszczególnych elementów sprzętu i oprogramowania, przeprowadzone zostanie przez osoby posiadające stosowne uprawnienia, umożliwiając tym samym zachowanie gwarancji producenta elementów sprzętu i oprogramowania. </w:t>
      </w:r>
    </w:p>
    <w:p w:rsidR="00831025" w:rsidRDefault="00EA3E52">
      <w:pPr>
        <w:pStyle w:val="Akapitzlist"/>
        <w:numPr>
          <w:ilvl w:val="0"/>
          <w:numId w:val="1"/>
        </w:numPr>
        <w:tabs>
          <w:tab w:val="left" w:pos="2760"/>
        </w:tabs>
        <w:spacing w:after="0" w:line="276" w:lineRule="auto"/>
        <w:ind w:left="284" w:hanging="284"/>
        <w:rPr>
          <w:rFonts w:ascii="Times New Roman" w:eastAsia="Times New Roman" w:hAnsi="Times New Roman" w:cs="Times New Roman"/>
          <w:b/>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831025" w:rsidRDefault="00831025">
      <w:pPr>
        <w:pStyle w:val="Akapitzlist"/>
        <w:tabs>
          <w:tab w:val="left" w:pos="2760"/>
        </w:tabs>
        <w:spacing w:after="0" w:line="276" w:lineRule="auto"/>
        <w:ind w:left="284" w:firstLine="0"/>
        <w:rPr>
          <w:rFonts w:ascii="Times New Roman" w:eastAsia="Times New Roman" w:hAnsi="Times New Roman" w:cs="Times New Roman"/>
          <w:b/>
          <w:sz w:val="22"/>
        </w:rPr>
      </w:pPr>
    </w:p>
    <w:p w:rsidR="00831025" w:rsidRDefault="00EA3E52">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§3</w:t>
      </w:r>
    </w:p>
    <w:p w:rsidR="00831025" w:rsidRDefault="00EA3E52">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rsidR="00831025" w:rsidRDefault="00EA3E52">
      <w:pPr>
        <w:pStyle w:val="Akapitzlist"/>
        <w:numPr>
          <w:ilvl w:val="0"/>
          <w:numId w:val="4"/>
        </w:numPr>
        <w:tabs>
          <w:tab w:val="left" w:pos="500"/>
          <w:tab w:val="left" w:pos="9923"/>
        </w:tabs>
        <w:spacing w:before="99" w:line="276" w:lineRule="auto"/>
        <w:ind w:left="284" w:hanging="284"/>
        <w:rPr>
          <w:rFonts w:ascii="Times New Roman" w:hAnsi="Times New Roman" w:cs="Times New Roman"/>
          <w:sz w:val="22"/>
        </w:rPr>
      </w:pPr>
      <w:r>
        <w:rPr>
          <w:rFonts w:ascii="Times New Roman" w:hAnsi="Times New Roman" w:cs="Times New Roman"/>
          <w:sz w:val="22"/>
        </w:rPr>
        <w:t>Zamówienie zostanie zrealizowane w terminie określonym przez Zamawiającego. Wykonawca przyjmuje do wiadomości, że gotowość Zamawiającego do odbioru dostaw w ramach niniejszej umowy jest uzależniona od zakończenia prac remontowych w budynku przy ul. Bydgoskiej 50 w Toruniu. W związku z powyższym strony ustalają, że czas realizacji dostawy przedmiotu umowy to okres pomiędzy dniem 1</w:t>
      </w:r>
      <w:r w:rsidR="00D412EC">
        <w:rPr>
          <w:rFonts w:ascii="Times New Roman" w:hAnsi="Times New Roman" w:cs="Times New Roman"/>
          <w:sz w:val="22"/>
        </w:rPr>
        <w:t>7</w:t>
      </w:r>
      <w:r>
        <w:rPr>
          <w:rFonts w:ascii="Times New Roman" w:hAnsi="Times New Roman" w:cs="Times New Roman"/>
          <w:sz w:val="22"/>
        </w:rPr>
        <w:t xml:space="preserve"> </w:t>
      </w:r>
      <w:r w:rsidR="005F5461">
        <w:rPr>
          <w:rFonts w:ascii="Times New Roman" w:hAnsi="Times New Roman" w:cs="Times New Roman"/>
          <w:sz w:val="22"/>
        </w:rPr>
        <w:t xml:space="preserve">lipca 2023 roku a dniem </w:t>
      </w:r>
      <w:r w:rsidR="00214980">
        <w:rPr>
          <w:rFonts w:ascii="Times New Roman" w:hAnsi="Times New Roman" w:cs="Times New Roman"/>
          <w:sz w:val="22"/>
        </w:rPr>
        <w:t>3</w:t>
      </w:r>
      <w:r w:rsidR="005F5461">
        <w:rPr>
          <w:rFonts w:ascii="Times New Roman" w:hAnsi="Times New Roman" w:cs="Times New Roman"/>
          <w:sz w:val="22"/>
        </w:rPr>
        <w:t>1 sierpnia</w:t>
      </w:r>
      <w:r>
        <w:rPr>
          <w:rFonts w:ascii="Times New Roman" w:hAnsi="Times New Roman" w:cs="Times New Roman"/>
          <w:sz w:val="22"/>
        </w:rPr>
        <w:t xml:space="preserve"> 2023 roku, przy czym Zamawiający powiadomi Wykonawcę pisemnie (na adres ……………………..) lub mailowo (na adres………………….) o gotowości do odbioru przedmiotu umowy, na co najmniej 7 dni przed wskazaną datą odbioru. W powiadomieniu powyższym zostanie również wskazane miejsce dostawy, zgodnie z ust. </w:t>
      </w:r>
      <w:r w:rsidRPr="00B3344E">
        <w:rPr>
          <w:rFonts w:ascii="Times New Roman" w:hAnsi="Times New Roman" w:cs="Times New Roman"/>
          <w:color w:val="auto"/>
          <w:sz w:val="22"/>
        </w:rPr>
        <w:t>5</w:t>
      </w:r>
      <w:r>
        <w:rPr>
          <w:rFonts w:ascii="Times New Roman" w:hAnsi="Times New Roman" w:cs="Times New Roman"/>
          <w:sz w:val="22"/>
        </w:rPr>
        <w:t xml:space="preserve"> poniżej.</w:t>
      </w:r>
      <w:r w:rsidR="001B1522">
        <w:rPr>
          <w:rFonts w:ascii="Times New Roman" w:hAnsi="Times New Roman" w:cs="Times New Roman"/>
          <w:sz w:val="22"/>
        </w:rPr>
        <w:t xml:space="preserve"> </w:t>
      </w:r>
    </w:p>
    <w:p w:rsidR="00831025" w:rsidRPr="009E3CD2" w:rsidRDefault="00EA3E52">
      <w:pPr>
        <w:pStyle w:val="Akapitzlist"/>
        <w:numPr>
          <w:ilvl w:val="0"/>
          <w:numId w:val="4"/>
        </w:numPr>
        <w:tabs>
          <w:tab w:val="left" w:pos="500"/>
          <w:tab w:val="left" w:pos="9923"/>
        </w:tabs>
        <w:spacing w:before="99" w:line="276" w:lineRule="auto"/>
        <w:ind w:left="284" w:hanging="284"/>
        <w:rPr>
          <w:rFonts w:ascii="Times New Roman" w:hAnsi="Times New Roman" w:cs="Times New Roman"/>
          <w:color w:val="auto"/>
          <w:sz w:val="22"/>
        </w:rPr>
      </w:pPr>
      <w:r w:rsidRPr="009E3CD2">
        <w:rPr>
          <w:rFonts w:ascii="Times New Roman" w:hAnsi="Times New Roman" w:cs="Times New Roman"/>
          <w:color w:val="auto"/>
          <w:sz w:val="22"/>
        </w:rPr>
        <w:lastRenderedPageBreak/>
        <w:t>Wykonawca zobowiązuje się do zrealizowania dostawy wraz z montażem w terminie .... .dni</w:t>
      </w:r>
      <w:r w:rsidRPr="009E3CD2">
        <w:rPr>
          <w:rStyle w:val="FootnoteReference"/>
          <w:rFonts w:ascii="Calibri" w:eastAsia="Calibri" w:hAnsi="Calibri" w:cs="Basic Roman"/>
          <w:color w:val="auto"/>
          <w:sz w:val="22"/>
        </w:rPr>
        <w:footnoteReference w:id="2"/>
      </w:r>
      <w:r w:rsidRPr="009E3CD2">
        <w:rPr>
          <w:rFonts w:ascii="Times New Roman" w:hAnsi="Times New Roman" w:cs="Times New Roman"/>
          <w:color w:val="auto"/>
          <w:sz w:val="22"/>
        </w:rPr>
        <w:t xml:space="preserve"> liczonych od dnia uzyskania od Zamawiającego informacji o możliwości wykonania dostawy przedmiotu umowy.</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Dniem wykonania przedmiotu umowy jest data podpisania przez Strony Protokołu odbioru </w:t>
      </w:r>
      <w:r>
        <w:rPr>
          <w:rFonts w:ascii="Times New Roman" w:hAnsi="Times New Roman" w:cs="Times New Roman"/>
          <w:sz w:val="22"/>
        </w:rPr>
        <w:t>Sprzętu, o którym mowa w § 5 ust. 2 niniejszej umowy, stwierdzającego odbiór przez Zamawiającego całości przedmiotu umowy, po dokonanej dostawie lub dostawie i montażu Sprzętu.</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hAnsi="Times New Roman" w:cs="Times New Roman"/>
          <w:sz w:val="22"/>
        </w:rPr>
        <w:t>Wykonawca ponosi pełną odpowiedzialność za dostarczony i zamontowany Sprzęt.</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Miejscem dostawy i montażu będzie budynek przy ul. Bydgoskiej 50 w Toruniu (87-100) lub inne na terenie Torunia wskazane wcześniej przez Zamawiającego.</w:t>
      </w:r>
    </w:p>
    <w:p w:rsidR="00831025" w:rsidRDefault="00EA3E52">
      <w:pPr>
        <w:pStyle w:val="Akapitzlist"/>
        <w:numPr>
          <w:ilvl w:val="0"/>
          <w:numId w:val="4"/>
        </w:numPr>
        <w:spacing w:after="146" w:line="276" w:lineRule="auto"/>
        <w:ind w:left="284" w:right="0" w:hanging="284"/>
        <w:rPr>
          <w:rFonts w:ascii="Times New Roman" w:hAnsi="Times New Roman" w:cs="Times New Roman"/>
          <w:color w:val="auto"/>
          <w:sz w:val="22"/>
        </w:rPr>
      </w:pPr>
      <w:r>
        <w:rPr>
          <w:rFonts w:ascii="Times New Roman" w:eastAsia="Times New Roman" w:hAnsi="Times New Roman" w:cs="Times New Roman"/>
          <w:sz w:val="22"/>
        </w:rPr>
        <w:t>Wykonawca podejmie wszelkie działania mające na celu zapewnienie bezpieczeństwa prac i jest odpowiedzialny w całym okresie realizacji przedmiotu umowy za stan bezpieczeństwa i przestrzegania przepisów dotyczących bezpieczeństwa i higieny pracy, przeciwpożarowych oraz innych obowiązujących przepisów.</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Do dostarczonego Sprzętu Wykonawca dołączy wymagane przepisami prawa świadectwa dopuszczenia do obrotu, atesty i certyfikaty. Wszystkie wskazane dokumenty sporządzone będą w języku polskim.</w:t>
      </w:r>
    </w:p>
    <w:p w:rsidR="00831025" w:rsidRDefault="00EA3E52">
      <w:pPr>
        <w:pStyle w:val="Akapitzlist"/>
        <w:numPr>
          <w:ilvl w:val="0"/>
          <w:numId w:val="4"/>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Dostawa i montaż Sprzętu odbywać się będzie w dni robocze w godzinach od 8.00 do 16.00, z zastrzeżeniem postanowień </w:t>
      </w:r>
      <w:r>
        <w:rPr>
          <w:rFonts w:ascii="Times New Roman" w:eastAsia="Basic Roman" w:hAnsi="Times New Roman" w:cs="Times New Roman"/>
          <w:sz w:val="22"/>
        </w:rPr>
        <w:t>§5 ust. 1 lit e) niniejszej Umowy</w:t>
      </w:r>
      <w:r>
        <w:rPr>
          <w:rFonts w:ascii="Times New Roman" w:hAnsi="Times New Roman" w:cs="Times New Roman"/>
          <w:sz w:val="22"/>
        </w:rPr>
        <w:t>.</w:t>
      </w:r>
    </w:p>
    <w:p w:rsidR="00DF289E" w:rsidRDefault="00DF289E" w:rsidP="00DF289E">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rsidR="00831025" w:rsidRDefault="00EA3E52">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Zamawiający zapłaci Wykonawcy wynagrodzenie za realizację przedmiotu umowy zgodnie z ofertą Wykonawcy złożoną w postępowaniu o udzielenie zamówienia publicznego nr ZP.3400-2/</w:t>
      </w:r>
      <w:r w:rsidR="00FD6356">
        <w:rPr>
          <w:rFonts w:ascii="Times New Roman" w:hAnsi="Times New Roman" w:cs="Times New Roman"/>
          <w:sz w:val="22"/>
        </w:rPr>
        <w:t>3</w:t>
      </w:r>
      <w:r>
        <w:rPr>
          <w:rFonts w:ascii="Times New Roman" w:hAnsi="Times New Roman" w:cs="Times New Roman"/>
          <w:sz w:val="22"/>
        </w:rPr>
        <w:t xml:space="preserve">/2023 pn. „Dostawa i montaż sprzętu informatycznego, w tym multimedialnego, elektronicznego i oprogramowania dla Toruńskiej Agendy Kulturalnej w ramach projektu Kulturalny hub Bydgoskiego Przedmieścia w Toruniu”. </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Wynagrodzenie, o którym mowa w ust. 1 wynosi brutto …………………… (słownie: …………………………). </w:t>
      </w:r>
    </w:p>
    <w:p w:rsidR="00831025" w:rsidRDefault="00EA3E52">
      <w:pPr>
        <w:pStyle w:val="Akapitzlist"/>
        <w:spacing w:line="276" w:lineRule="auto"/>
        <w:ind w:left="-360" w:right="0" w:firstLine="644"/>
        <w:rPr>
          <w:rFonts w:ascii="Times New Roman" w:hAnsi="Times New Roman" w:cs="Times New Roman"/>
          <w:sz w:val="22"/>
        </w:rPr>
      </w:pPr>
      <w:r>
        <w:rPr>
          <w:rFonts w:ascii="Times New Roman" w:hAnsi="Times New Roman" w:cs="Times New Roman"/>
          <w:sz w:val="22"/>
        </w:rPr>
        <w:t xml:space="preserve">W tym wynagrodzenie za wykonanie Części nr ........  </w:t>
      </w:r>
      <w:r>
        <w:rPr>
          <w:rStyle w:val="Odwoanieprzypisudolnego1"/>
          <w:rFonts w:ascii="Calibri" w:eastAsia="Calibri" w:hAnsi="Calibri" w:cs="Basic Roman"/>
          <w:sz w:val="22"/>
        </w:rPr>
        <w:footnoteReference w:id="3"/>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Wskazane w ust. 2 wynagrodzenie jest ostateczne i obejmuje wszelkie koszty poniesione przez Wykonawcę przy realizacji przedmiotu umowy, a w szczególności koszty dostawy, transportu, wniesienia i montażu Sprzętu, wywozu i utylizacji opakowań i wszelkich innych materiałów po dostarczonym Sprzęcie oraz realizacji obowiązków spoczywających na Wykonawcy z tytułu rękojmi i dodatkowej gwarancji.(w przypadku udzielenia przez Wykonawcę dodatkowej gwarancji).</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Wykonawca, wynagrodzenie określone w ust. 2 niniejszego paragrafu, otrzyma po wykonaniu całości przedmiotu umowy, które potwierdzone zostanie Protokołem odbioru Sprzętu oraz po złożeniu prawidłowo wystawionej faktury Zamawiającemu. </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rPr>
        <w:t>Faktura powinna być wystawiona z 30 dniowym terminem płatności.</w:t>
      </w:r>
    </w:p>
    <w:p w:rsidR="00831025" w:rsidRDefault="00EA3E52">
      <w:pPr>
        <w:pStyle w:val="Akapitzlist"/>
        <w:numPr>
          <w:ilvl w:val="0"/>
          <w:numId w:val="2"/>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rsidR="00FD6356" w:rsidRPr="00FD6356" w:rsidRDefault="00FD6356" w:rsidP="00FD6356">
      <w:pPr>
        <w:spacing w:line="276" w:lineRule="auto"/>
        <w:ind w:right="0"/>
        <w:rPr>
          <w:rFonts w:ascii="Times New Roman" w:hAnsi="Times New Roman" w:cs="Times New Roman"/>
          <w:sz w:val="22"/>
        </w:rPr>
      </w:pPr>
    </w:p>
    <w:p w:rsidR="00831025" w:rsidRDefault="00EA3E52">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lastRenderedPageBreak/>
        <w:t xml:space="preserve">Toruńska Agenda Kulturalna </w:t>
      </w:r>
    </w:p>
    <w:p w:rsidR="00831025" w:rsidRDefault="00EA3E52">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rsidR="00831025" w:rsidRDefault="00EA3E52">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rsidR="00831025" w:rsidRDefault="00831025">
      <w:pPr>
        <w:tabs>
          <w:tab w:val="left" w:pos="847"/>
        </w:tabs>
        <w:spacing w:after="0" w:line="276" w:lineRule="auto"/>
        <w:ind w:left="284"/>
        <w:jc w:val="center"/>
        <w:rPr>
          <w:rFonts w:ascii="Times New Roman" w:hAnsi="Times New Roman" w:cs="Times New Roman"/>
          <w:b/>
          <w:bCs/>
          <w:sz w:val="22"/>
          <w:highlight w:val="white"/>
        </w:rPr>
      </w:pPr>
    </w:p>
    <w:p w:rsidR="00831025" w:rsidRDefault="00EA3E52">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§5 </w:t>
      </w:r>
    </w:p>
    <w:p w:rsidR="00831025" w:rsidRDefault="00EA3E52">
      <w:pPr>
        <w:spacing w:after="131" w:line="276" w:lineRule="auto"/>
        <w:ind w:left="367" w:right="360"/>
        <w:jc w:val="center"/>
        <w:rPr>
          <w:rFonts w:ascii="Times New Roman" w:hAnsi="Times New Roman" w:cs="Times New Roman"/>
          <w:b/>
          <w:sz w:val="22"/>
        </w:rPr>
      </w:pPr>
      <w:r>
        <w:rPr>
          <w:rFonts w:ascii="Times New Roman" w:hAnsi="Times New Roman" w:cs="Times New Roman"/>
          <w:b/>
          <w:sz w:val="22"/>
        </w:rPr>
        <w:t>Obowiązki Wykonawcy</w:t>
      </w:r>
    </w:p>
    <w:p w:rsidR="00831025" w:rsidRDefault="00EA3E52">
      <w:pPr>
        <w:pStyle w:val="Akapitzlist"/>
        <w:numPr>
          <w:ilvl w:val="0"/>
          <w:numId w:val="11"/>
        </w:numPr>
        <w:spacing w:after="143" w:line="276" w:lineRule="auto"/>
        <w:ind w:left="284" w:right="0" w:hanging="284"/>
        <w:rPr>
          <w:rFonts w:ascii="Times New Roman" w:hAnsi="Times New Roman" w:cs="Times New Roman"/>
          <w:sz w:val="22"/>
        </w:rPr>
      </w:pPr>
      <w:r>
        <w:rPr>
          <w:rFonts w:ascii="Times New Roman" w:hAnsi="Times New Roman" w:cs="Times New Roman"/>
          <w:sz w:val="22"/>
        </w:rPr>
        <w:t xml:space="preserve">Wykonawca zobowiązuje się: </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wykonać przedmiot umowy bez wad i usterek, zgodnie z obowiązującymi w tym zakresie normami, przepisami oraz zgodnie z wymaganiami Zamawiającego,</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 xml:space="preserve">w trakcie realizacji umowy, ale przed przystąpieniem do dopasowania Sprzętu do wymagań Zamawiającego, do uzgodnienia z Zamawiającym wszelkich elementów sprzętu i oprogramowania, m.in. elementów serwera, oprogramowania do rezerwacji itp. </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atesty i certyfikaty dotyczące dostarczonego Sprzętu oraz instrukcji obsługi Sprzętu (w tym konserwacji, mycia, dezynfekcji i sterylizacji - jeśli dotyczy),</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rozpakować, wywieźć i zutylizować opakowania oraz wszelkie inne materiały pozostałe po dostarczonym Sprzęcie,</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informować Zamawiającego o planowanym terminie dostawy i montażu (w tym uruchomieniu i podłączeniu do mediów) Sprzętu w formie elektronicznej na adres: k.osinska@tak.torun.pl w terminie 3 dni roboczych przed planowaną datą dostawy i montażu Sprzętu, o których mowa w niniejszym ustępie,</w:t>
      </w:r>
    </w:p>
    <w:p w:rsidR="00831025" w:rsidRDefault="00EA3E52">
      <w:pPr>
        <w:pStyle w:val="Akapitzlist"/>
        <w:numPr>
          <w:ilvl w:val="0"/>
          <w:numId w:val="9"/>
        </w:numPr>
        <w:spacing w:after="146" w:line="276" w:lineRule="auto"/>
        <w:ind w:left="567" w:right="0" w:hanging="283"/>
        <w:rPr>
          <w:rFonts w:ascii="Times New Roman" w:hAnsi="Times New Roman" w:cs="Times New Roman"/>
          <w:sz w:val="22"/>
        </w:rPr>
      </w:pPr>
      <w:r>
        <w:rPr>
          <w:rFonts w:ascii="Times New Roman" w:hAnsi="Times New Roman" w:cs="Times New Roman"/>
          <w:sz w:val="22"/>
        </w:rPr>
        <w:t>dostarczyć Sprzęt, który jest wprowadzony do obrotu na terytorium Rzeczypospolitej Polskiej.</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Sprzęt musi być zainstalowany w wyznaczonym miejscu przez Zamawiającego, uruchomiony i skonfigurowany tak, aby był gotowy do funkcjonowania bez dodatkowych czynności.</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dokona odbioru jakościowego i ilościowego przedmiotu umowy w terminie 10 dni roboczych od dnia otrzymania od </w:t>
      </w:r>
      <w:r>
        <w:rPr>
          <w:rFonts w:ascii="Times New Roman" w:hAnsi="Times New Roman" w:cs="Times New Roman"/>
          <w:color w:val="auto"/>
          <w:sz w:val="22"/>
        </w:rPr>
        <w:t xml:space="preserve">Wykonawcy informacji o zakończeniu dostawy i montażu Sprzętu oraz gotowości do przekazania Sprzętu Zamawiającemu. Wykonawca przekaże Zamawiającemu informację, o której mowa w zdaniu poprzednim, przed </w:t>
      </w:r>
      <w:r>
        <w:rPr>
          <w:rFonts w:ascii="Times New Roman" w:hAnsi="Times New Roman" w:cs="Times New Roman"/>
          <w:sz w:val="22"/>
        </w:rPr>
        <w:t xml:space="preserve">datą określoną w § 3 ust. 1 umowy, w formie pisemnej pod rygorem nieważności. Odbiór jakościowy i ilościowy Sprzętu zostanie zakończony podpisaniem Protokołu odbioru Sprzętu przez obie strony umowy. </w:t>
      </w:r>
      <w:bookmarkStart w:id="0" w:name="_Hlk62026667"/>
      <w:bookmarkEnd w:id="0"/>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W przypadku braków lub wad w dostarczanym przedmiocie umowy, Zamawiający sporządzi </w:t>
      </w:r>
      <w:r>
        <w:rPr>
          <w:rFonts w:ascii="Times New Roman" w:hAnsi="Times New Roman" w:cs="Times New Roman"/>
          <w:i/>
          <w:sz w:val="22"/>
        </w:rPr>
        <w:t>Protokół odbioru z uwagami</w:t>
      </w:r>
      <w:r>
        <w:rPr>
          <w:rFonts w:ascii="Times New Roman" w:hAnsi="Times New Roman" w:cs="Times New Roman"/>
          <w:sz w:val="22"/>
        </w:rPr>
        <w:t xml:space="preserve">, w którym określi przyczyny odmówienia podpisania </w:t>
      </w:r>
      <w:r>
        <w:rPr>
          <w:rFonts w:ascii="Times New Roman" w:hAnsi="Times New Roman" w:cs="Times New Roman"/>
          <w:i/>
          <w:sz w:val="22"/>
        </w:rPr>
        <w:t xml:space="preserve">Protokołu odbioru prac </w:t>
      </w:r>
      <w:r>
        <w:rPr>
          <w:rFonts w:ascii="Times New Roman" w:hAnsi="Times New Roman" w:cs="Times New Roman"/>
          <w:sz w:val="22"/>
        </w:rPr>
        <w:t xml:space="preserve">oraz wskaże wady i braki. Termin usunięcia przez Wykonawcę braków i wad nie może być dłuższy niż 10 dni roboczych od daty podpisania </w:t>
      </w:r>
      <w:r>
        <w:rPr>
          <w:rFonts w:ascii="Times New Roman" w:hAnsi="Times New Roman" w:cs="Times New Roman"/>
          <w:i/>
          <w:sz w:val="22"/>
        </w:rPr>
        <w:t>Protokołu odbioru z uwagami</w:t>
      </w:r>
      <w:r>
        <w:rPr>
          <w:rFonts w:ascii="Times New Roman" w:hAnsi="Times New Roman" w:cs="Times New Roman"/>
          <w:sz w:val="22"/>
        </w:rPr>
        <w:t xml:space="preserve">. Wykonawca po usunięciu wad i braków dokona ponownego zgłoszenia Zamawiającemu gotowości do odbioru w trybie wskazanym w § 5 ust. 2. </w:t>
      </w:r>
    </w:p>
    <w:p w:rsidR="00831025" w:rsidRDefault="00EA3E52">
      <w:pPr>
        <w:pStyle w:val="Akapitzlist"/>
        <w:numPr>
          <w:ilvl w:val="0"/>
          <w:numId w:val="11"/>
        </w:numPr>
        <w:spacing w:after="146"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powiadomi Wykonawcę o treści </w:t>
      </w:r>
      <w:r>
        <w:rPr>
          <w:rFonts w:ascii="Times New Roman" w:hAnsi="Times New Roman" w:cs="Times New Roman"/>
          <w:i/>
          <w:sz w:val="22"/>
        </w:rPr>
        <w:t>Protokołu odbioru z uwagami</w:t>
      </w:r>
      <w:r>
        <w:rPr>
          <w:rFonts w:ascii="Times New Roman" w:hAnsi="Times New Roman" w:cs="Times New Roman"/>
          <w:sz w:val="22"/>
        </w:rPr>
        <w:t xml:space="preserve"> na piśmie w terminie 7 dni od daty sporządzenia tego protokołu na adres: .………………. </w:t>
      </w:r>
    </w:p>
    <w:p w:rsidR="00831025" w:rsidRDefault="00831025">
      <w:pPr>
        <w:pStyle w:val="Akapitzlist"/>
        <w:spacing w:after="146" w:line="276" w:lineRule="auto"/>
        <w:ind w:left="284" w:right="0" w:firstLine="0"/>
        <w:rPr>
          <w:rFonts w:ascii="Times New Roman" w:hAnsi="Times New Roman" w:cs="Times New Roman"/>
          <w:sz w:val="22"/>
        </w:rPr>
      </w:pPr>
    </w:p>
    <w:p w:rsidR="00FD6356" w:rsidRDefault="00FD6356">
      <w:pPr>
        <w:pStyle w:val="Akapitzlist"/>
        <w:spacing w:after="146" w:line="276" w:lineRule="auto"/>
        <w:ind w:left="284" w:right="0" w:firstLine="0"/>
        <w:rPr>
          <w:rFonts w:ascii="Times New Roman" w:hAnsi="Times New Roman" w:cs="Times New Roman"/>
          <w:sz w:val="22"/>
        </w:rPr>
      </w:pPr>
    </w:p>
    <w:p w:rsidR="00FD6356" w:rsidRDefault="00FD6356">
      <w:pPr>
        <w:pStyle w:val="Akapitzlist"/>
        <w:spacing w:after="146" w:line="276" w:lineRule="auto"/>
        <w:ind w:left="284" w:right="0" w:firstLine="0"/>
        <w:rPr>
          <w:rFonts w:ascii="Times New Roman" w:hAnsi="Times New Roman" w:cs="Times New Roman"/>
          <w:sz w:val="22"/>
        </w:rPr>
      </w:pPr>
    </w:p>
    <w:p w:rsidR="00FD6356" w:rsidRDefault="00FD6356">
      <w:pPr>
        <w:pStyle w:val="Akapitzlist"/>
        <w:spacing w:after="146" w:line="276" w:lineRule="auto"/>
        <w:ind w:left="284" w:right="0" w:firstLine="0"/>
        <w:rPr>
          <w:rFonts w:ascii="Times New Roman" w:hAnsi="Times New Roman" w:cs="Times New Roman"/>
          <w:sz w:val="22"/>
        </w:rPr>
      </w:pPr>
    </w:p>
    <w:p w:rsidR="00FD6356" w:rsidRDefault="00FD6356">
      <w:pPr>
        <w:pStyle w:val="Akapitzlist"/>
        <w:spacing w:after="146" w:line="276" w:lineRule="auto"/>
        <w:ind w:left="284" w:right="0" w:firstLine="0"/>
        <w:rPr>
          <w:rFonts w:ascii="Times New Roman" w:hAnsi="Times New Roman" w:cs="Times New Roman"/>
          <w:sz w:val="22"/>
        </w:rPr>
      </w:pPr>
    </w:p>
    <w:p w:rsidR="00FD6356" w:rsidRDefault="00FD6356">
      <w:pPr>
        <w:pStyle w:val="Akapitzlist"/>
        <w:spacing w:after="146" w:line="276" w:lineRule="auto"/>
        <w:ind w:left="284" w:right="0"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bookmarkStart w:id="1" w:name="_Hlk21341073"/>
      <w:bookmarkEnd w:id="1"/>
      <w:r>
        <w:rPr>
          <w:rFonts w:ascii="Times New Roman" w:hAnsi="Times New Roman" w:cs="Times New Roman"/>
          <w:b/>
          <w:sz w:val="22"/>
        </w:rPr>
        <w:lastRenderedPageBreak/>
        <w:t xml:space="preserve">§6 </w:t>
      </w: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Odpowiedzialność</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odpowiada za realizację zobowiązań wynikających z niniejszej umowy, na zasadzie ryzyka, w szczególności za uszkodzenia lub zniszczenia mienia Zamawiającego, powstałe w związku z realizacją przedmiotu umowy, w tym z dostawą i montażem Sprzętu.</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 przypadku utraty, uszkodzenia lub zniszczenia Sprzętu, które nastąpi podczas realizacji przedmiotu umowy, ale przed przekazaniem Zamawiającemu Sprzętu na podstawie Protokołu odbioru Sprzętu (§ 5 ust. 2), Wykonawca zobowiązuje się na własny koszt i ryzyko doprowadzić Sprzęt do stanu zgodnego z wymaganiami Zamawiającego określonymi w dokumentach wskazanych w § 1 ust. 2 niniejszej umowy, a jeżeli nie jest to możliwe, dostarczyć Zamawiającemu na własny koszt nowy, wolny od wad i uszkodzeń Sprzęt, spełniający warunki wskazane w niniejszym ustępie.</w:t>
      </w:r>
    </w:p>
    <w:p w:rsidR="00831025" w:rsidRDefault="00EA3E52">
      <w:pPr>
        <w:pStyle w:val="Akapitzlist"/>
        <w:numPr>
          <w:ilvl w:val="0"/>
          <w:numId w:val="5"/>
        </w:numPr>
        <w:spacing w:after="100" w:line="276" w:lineRule="auto"/>
        <w:ind w:left="284" w:right="-94" w:hanging="284"/>
        <w:rPr>
          <w:rFonts w:ascii="Times New Roman" w:hAnsi="Times New Roman" w:cs="Times New Roman"/>
          <w:sz w:val="22"/>
        </w:rPr>
      </w:pPr>
      <w:r>
        <w:rPr>
          <w:rFonts w:ascii="Times New Roman" w:hAnsi="Times New Roman" w:cs="Times New Roman"/>
          <w:sz w:val="22"/>
        </w:rPr>
        <w:t>Wykonawca oświadcza, iż zobowiązuje się - w trakcie realizacji przedmiotu umowy - do podjęcia na własny koszt i ryzyko wszelkich możliwych działań mających na celu zabezpieczenie, utrzymanie we właściwym stanie technicznym i ubezpieczenie Sprzętu, zapewniając jego kompletność i przydatność do użytku zgodnie z przeznaczeniem, do momentu odbioru Sprzętu przez Zamawiającego na podstawie Protokołu odbioru prac (§ 5 ust. 2). Ryzyko utraty lub uszkodzenia Sprzętu przechodzi na Zamawiającego z chwilą podpisania Protokołu odbioru prac.</w:t>
      </w:r>
    </w:p>
    <w:p w:rsidR="00831025" w:rsidRDefault="00831025">
      <w:pPr>
        <w:pStyle w:val="Akapitzlist"/>
        <w:spacing w:after="100" w:line="276" w:lineRule="auto"/>
        <w:ind w:left="284" w:right="-94" w:firstLine="0"/>
        <w:rPr>
          <w:rFonts w:ascii="Times New Roman" w:hAnsi="Times New Roman" w:cs="Times New Roman"/>
          <w:sz w:val="22"/>
        </w:rPr>
      </w:pPr>
    </w:p>
    <w:p w:rsidR="00831025" w:rsidRDefault="00EA3E52">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§7</w:t>
      </w: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t>Okres rękojmi i gwarancji</w:t>
      </w:r>
    </w:p>
    <w:p w:rsidR="00831025" w:rsidRPr="009E3CD2" w:rsidRDefault="00EA3E52">
      <w:pPr>
        <w:pStyle w:val="Akapitzlist"/>
        <w:numPr>
          <w:ilvl w:val="0"/>
          <w:numId w:val="13"/>
        </w:numPr>
        <w:suppressAutoHyphens/>
        <w:spacing w:after="120" w:line="276" w:lineRule="auto"/>
        <w:ind w:left="284" w:hanging="284"/>
        <w:rPr>
          <w:rFonts w:ascii="Times New Roman" w:eastAsia="Calibri" w:hAnsi="Times New Roman" w:cs="Times New Roman"/>
          <w:sz w:val="22"/>
        </w:rPr>
      </w:pPr>
      <w:r w:rsidRPr="009E3CD2">
        <w:rPr>
          <w:rFonts w:ascii="Times New Roman" w:eastAsia="Calibri" w:hAnsi="Times New Roman" w:cs="Times New Roman"/>
          <w:sz w:val="22"/>
        </w:rPr>
        <w:t>Okres rękojmi i gwarancji na dostarczony i zamontowany Sprzęt, w tym urządzenia, oprogramowanie oraz prace montażowe musi być zgodny ze specyfikacją poszczególnych produktów określonych w  Załączniku nr 1 do SWZ i jest liczony od daty podpisania Protokołu odbioru Sprzętu.</w:t>
      </w:r>
    </w:p>
    <w:p w:rsidR="00831025" w:rsidRDefault="00EA3E52">
      <w:pPr>
        <w:pStyle w:val="Akapitzlist"/>
        <w:numPr>
          <w:ilvl w:val="0"/>
          <w:numId w:val="13"/>
        </w:numPr>
        <w:suppressAutoHyphens/>
        <w:spacing w:after="120" w:line="276" w:lineRule="auto"/>
        <w:ind w:left="284" w:hanging="284"/>
        <w:rPr>
          <w:rFonts w:ascii="Times New Roman" w:eastAsia="Calibri" w:hAnsi="Times New Roman" w:cs="Times New Roman"/>
          <w:sz w:val="22"/>
        </w:rPr>
      </w:pPr>
      <w:r>
        <w:rPr>
          <w:rFonts w:ascii="Times New Roman" w:eastAsia="Calibri" w:hAnsi="Times New Roman" w:cs="Times New Roman"/>
          <w:sz w:val="22"/>
        </w:rPr>
        <w:t>W przypadku ujawnienia się wad Sprzętu w okresie określonym w ust.1, Wykonawca zobowiązany jest do bezpłatnego usunięcia wad lub dostarczenia rzeczy wolnych od wad. Wykonawca usunie wady lub dostarczy rzeczy wolne od wad w najkrótszym technicznie możliwym terminie właściwym dla usunięcia takiej wady i bez zbędnej zwłoki, jednak nie później niż w terminie 10 dni roboczych od daty zgłoszenia wady przez Zamawiającego.</w:t>
      </w:r>
    </w:p>
    <w:p w:rsidR="00831025" w:rsidRDefault="00EA3E52">
      <w:pPr>
        <w:pStyle w:val="Akapitzlist"/>
        <w:numPr>
          <w:ilvl w:val="0"/>
          <w:numId w:val="13"/>
        </w:numPr>
        <w:suppressAutoHyphens/>
        <w:spacing w:after="120" w:line="276" w:lineRule="auto"/>
        <w:ind w:left="284" w:hanging="284"/>
        <w:rPr>
          <w:rFonts w:ascii="Times New Roman" w:eastAsia="PalatinoLinotype-Roman" w:hAnsi="Times New Roman" w:cs="Times New Roman"/>
          <w:sz w:val="22"/>
        </w:rPr>
      </w:pPr>
      <w:r>
        <w:rPr>
          <w:rFonts w:ascii="Times New Roman" w:eastAsia="PalatinoLinotype-Roman" w:hAnsi="Times New Roman" w:cs="Times New Roman"/>
          <w:sz w:val="22"/>
        </w:rPr>
        <w:t>W przypadku niedopełnienia przez Wykonawcę obowiązku wynikającego z zapisu ust. 2 niniejszego paragrafu w ustalonym terminie i nie usunięcia wady w drodze naprawy lub wymiany przedmiotu umowy na wolny od wad, Zamawiający usunie wady we własnym zakresie na ryzyko i koszt Wykonawcy.</w:t>
      </w:r>
    </w:p>
    <w:p w:rsidR="00831025" w:rsidRDefault="00EA3E52">
      <w:pPr>
        <w:spacing w:after="100" w:line="276" w:lineRule="auto"/>
        <w:ind w:right="0"/>
        <w:jc w:val="center"/>
        <w:rPr>
          <w:rFonts w:ascii="Times New Roman" w:hAnsi="Times New Roman" w:cs="Times New Roman"/>
          <w:b/>
          <w:sz w:val="22"/>
        </w:rPr>
      </w:pPr>
      <w:r>
        <w:rPr>
          <w:rFonts w:ascii="Times New Roman" w:hAnsi="Times New Roman" w:cs="Times New Roman"/>
          <w:b/>
          <w:sz w:val="22"/>
        </w:rPr>
        <w:t>§8</w:t>
      </w:r>
    </w:p>
    <w:p w:rsidR="00831025" w:rsidRDefault="00EA3E52">
      <w:pPr>
        <w:widowControl w:val="0"/>
        <w:numPr>
          <w:ilvl w:val="0"/>
          <w:numId w:val="7"/>
        </w:numPr>
        <w:tabs>
          <w:tab w:val="left" w:pos="284"/>
        </w:tabs>
        <w:spacing w:after="0" w:line="276" w:lineRule="auto"/>
        <w:ind w:left="10" w:right="0" w:hanging="10"/>
        <w:rPr>
          <w:rFonts w:ascii="Times New Roman" w:eastAsia="Batang" w:hAnsi="Times New Roman" w:cs="Times New Roman"/>
          <w:sz w:val="22"/>
        </w:rPr>
      </w:pPr>
      <w:r>
        <w:rPr>
          <w:rFonts w:ascii="Times New Roman" w:eastAsia="Batang" w:hAnsi="Times New Roman" w:cs="Times New Roman"/>
          <w:sz w:val="22"/>
        </w:rPr>
        <w:t>Wykonawca zapłaci Zamawiającemu kary umowne:</w:t>
      </w:r>
    </w:p>
    <w:p w:rsidR="00831025" w:rsidRDefault="00EA3E52">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zwłokę w wykonaniu przedmiotu </w:t>
      </w:r>
      <w:r>
        <w:rPr>
          <w:rFonts w:ascii="Times New Roman" w:eastAsia="Times New Roman" w:hAnsi="Times New Roman" w:cs="Times New Roman"/>
          <w:sz w:val="22"/>
        </w:rPr>
        <w:t>dostawy</w:t>
      </w:r>
      <w:r>
        <w:rPr>
          <w:rFonts w:ascii="Times New Roman" w:eastAsia="Batang" w:hAnsi="Times New Roman" w:cs="Times New Roman"/>
          <w:sz w:val="22"/>
        </w:rPr>
        <w:t xml:space="preserve"> - w wysokości 0,2% wynagrodzenia brutto, określonego w § 4 ust. 2 za każdy rozpoczęty dzień zwłoki,</w:t>
      </w:r>
      <w:r w:rsidR="009E3CD2">
        <w:rPr>
          <w:rFonts w:ascii="Times New Roman" w:eastAsia="Batang" w:hAnsi="Times New Roman" w:cs="Times New Roman"/>
          <w:sz w:val="22"/>
        </w:rPr>
        <w:t xml:space="preserve"> </w:t>
      </w:r>
      <w:r>
        <w:rPr>
          <w:rFonts w:ascii="Times New Roman" w:eastAsia="Batang" w:hAnsi="Times New Roman" w:cs="Times New Roman"/>
          <w:color w:val="auto"/>
          <w:sz w:val="22"/>
        </w:rPr>
        <w:t xml:space="preserve">po dniu wskazanym jako data wykonania umowy, o którym mowa w § 3 ust. 1 </w:t>
      </w:r>
      <w:r w:rsidRPr="009E3CD2">
        <w:rPr>
          <w:rFonts w:ascii="Times New Roman" w:eastAsia="Batang" w:hAnsi="Times New Roman" w:cs="Times New Roman"/>
          <w:color w:val="auto"/>
          <w:sz w:val="22"/>
        </w:rPr>
        <w:t>i ust. 2</w:t>
      </w:r>
      <w:r>
        <w:rPr>
          <w:rFonts w:ascii="Times New Roman" w:eastAsia="Batang" w:hAnsi="Times New Roman" w:cs="Times New Roman"/>
          <w:color w:val="FF0000"/>
          <w:sz w:val="22"/>
        </w:rPr>
        <w:t xml:space="preserve"> </w:t>
      </w:r>
      <w:r>
        <w:rPr>
          <w:rFonts w:ascii="Times New Roman" w:eastAsia="Batang" w:hAnsi="Times New Roman" w:cs="Times New Roman"/>
          <w:color w:val="auto"/>
          <w:sz w:val="22"/>
        </w:rPr>
        <w:t xml:space="preserve"> umowy,</w:t>
      </w:r>
    </w:p>
    <w:p w:rsidR="00831025" w:rsidRDefault="00EA3E52">
      <w:pPr>
        <w:widowControl w:val="0"/>
        <w:numPr>
          <w:ilvl w:val="0"/>
          <w:numId w:val="3"/>
        </w:numPr>
        <w:tabs>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za zwłokę w usunięciu wad stwierdzonych w okresie gwarancji i rękojmi - w wysokości 0,2% wynagrodzenia brutto, określonego w §4 ust. 2 za każdy rozpoczęty dzień zwłoki,</w:t>
      </w:r>
    </w:p>
    <w:p w:rsidR="00831025" w:rsidRDefault="00EA3E52">
      <w:pPr>
        <w:widowControl w:val="0"/>
        <w:numPr>
          <w:ilvl w:val="0"/>
          <w:numId w:val="3"/>
        </w:numPr>
        <w:tabs>
          <w:tab w:val="left" w:pos="426"/>
          <w:tab w:val="left" w:pos="567"/>
        </w:tabs>
        <w:spacing w:after="0" w:line="276" w:lineRule="auto"/>
        <w:ind w:left="567" w:right="40" w:hanging="283"/>
        <w:rPr>
          <w:rFonts w:ascii="Times New Roman" w:eastAsia="Batang" w:hAnsi="Times New Roman" w:cs="Times New Roman"/>
          <w:sz w:val="22"/>
        </w:rPr>
      </w:pPr>
      <w:r>
        <w:rPr>
          <w:rFonts w:ascii="Times New Roman" w:eastAsia="Batang" w:hAnsi="Times New Roman" w:cs="Times New Roman"/>
          <w:sz w:val="22"/>
        </w:rPr>
        <w:t xml:space="preserve">za odstąpienie od umowy przez którąkolwiek ze stron z winy Wykonawcy - w wysokości 10% wynagrodzenia brutto, określonego w § 4 ust. </w:t>
      </w:r>
      <w:r>
        <w:rPr>
          <w:rFonts w:ascii="Times New Roman" w:eastAsia="Batang" w:hAnsi="Times New Roman" w:cs="Times New Roman"/>
          <w:iCs/>
          <w:sz w:val="22"/>
        </w:rPr>
        <w:t>2.</w:t>
      </w:r>
    </w:p>
    <w:p w:rsidR="00831025" w:rsidRDefault="00EA3E52">
      <w:pPr>
        <w:widowControl w:val="0"/>
        <w:tabs>
          <w:tab w:val="left" w:pos="448"/>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2. </w:t>
      </w:r>
      <w:r>
        <w:rPr>
          <w:rFonts w:ascii="Times New Roman" w:eastAsia="Batang" w:hAnsi="Times New Roman" w:cs="Times New Roman"/>
          <w:sz w:val="22"/>
        </w:rPr>
        <w:tab/>
        <w:t xml:space="preserve">Zamawiający zapłaci Wykonawcy kary umowne za odstąpienie od umowy przez którąkolwiek ze </w:t>
      </w:r>
      <w:r>
        <w:rPr>
          <w:rFonts w:ascii="Times New Roman" w:eastAsia="Batang" w:hAnsi="Times New Roman" w:cs="Times New Roman"/>
          <w:sz w:val="22"/>
        </w:rPr>
        <w:lastRenderedPageBreak/>
        <w:t xml:space="preserve">stron z winy Zamawiającego w wysokości 5% wynagrodzenia brutto, określonego w § 4 ust </w:t>
      </w:r>
      <w:r>
        <w:rPr>
          <w:rFonts w:ascii="Times New Roman" w:eastAsia="Batang" w:hAnsi="Times New Roman" w:cs="Times New Roman"/>
          <w:iCs/>
          <w:sz w:val="22"/>
        </w:rPr>
        <w:t>2</w:t>
      </w:r>
      <w:r>
        <w:rPr>
          <w:rFonts w:ascii="Times New Roman" w:eastAsia="Batang" w:hAnsi="Times New Roman" w:cs="Times New Roman"/>
          <w:sz w:val="22"/>
        </w:rPr>
        <w:t>.</w:t>
      </w:r>
    </w:p>
    <w:p w:rsidR="00831025" w:rsidRDefault="00EA3E52">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3. Strony zastrzegają sobie prawo do dochodzenia odszkodowania na zasadach ogólnych, o ile wartość faktycznie poniesionych szkód przekracza wysokość kar umownych.</w:t>
      </w:r>
    </w:p>
    <w:p w:rsidR="00831025" w:rsidRDefault="00EA3E52">
      <w:pPr>
        <w:widowControl w:val="0"/>
        <w:tabs>
          <w:tab w:val="left" w:pos="445"/>
        </w:tabs>
        <w:spacing w:after="0" w:line="276" w:lineRule="auto"/>
        <w:ind w:left="284" w:right="60" w:hanging="284"/>
        <w:rPr>
          <w:rFonts w:ascii="Times New Roman" w:eastAsia="Batang" w:hAnsi="Times New Roman" w:cs="Times New Roman"/>
          <w:sz w:val="22"/>
        </w:rPr>
      </w:pPr>
      <w:r>
        <w:rPr>
          <w:rFonts w:ascii="Times New Roman" w:eastAsia="Batang" w:hAnsi="Times New Roman" w:cs="Times New Roman"/>
          <w:sz w:val="22"/>
        </w:rPr>
        <w:t xml:space="preserve">4. Zamawiający może potrącić kary umowne z wynagrodzenia należnego Wykonawcy. </w:t>
      </w:r>
    </w:p>
    <w:p w:rsidR="00831025" w:rsidRDefault="00831025">
      <w:pPr>
        <w:widowControl w:val="0"/>
        <w:tabs>
          <w:tab w:val="left" w:pos="445"/>
        </w:tabs>
        <w:spacing w:after="0" w:line="276" w:lineRule="auto"/>
        <w:ind w:right="60"/>
        <w:rPr>
          <w:rFonts w:ascii="Times New Roman" w:eastAsia="Batang" w:hAnsi="Times New Roman" w:cs="Times New Roman"/>
          <w:sz w:val="22"/>
        </w:rPr>
      </w:pPr>
    </w:p>
    <w:p w:rsidR="00831025" w:rsidRDefault="00831025">
      <w:pPr>
        <w:widowControl w:val="0"/>
        <w:tabs>
          <w:tab w:val="left" w:pos="445"/>
        </w:tabs>
        <w:spacing w:after="0" w:line="276" w:lineRule="auto"/>
        <w:ind w:right="60"/>
        <w:rPr>
          <w:rFonts w:ascii="Times New Roman" w:eastAsia="Batang" w:hAnsi="Times New Roman" w:cs="Times New Roman"/>
          <w:sz w:val="22"/>
        </w:rPr>
      </w:pP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t>§9</w:t>
      </w:r>
    </w:p>
    <w:p w:rsidR="00831025" w:rsidRDefault="00EA3E52">
      <w:pPr>
        <w:spacing w:after="120" w:line="276" w:lineRule="auto"/>
        <w:jc w:val="center"/>
        <w:rPr>
          <w:rFonts w:ascii="Times New Roman" w:hAnsi="Times New Roman" w:cs="Times New Roman"/>
          <w:b/>
          <w:sz w:val="22"/>
        </w:rPr>
      </w:pPr>
      <w:r>
        <w:rPr>
          <w:rFonts w:ascii="Times New Roman" w:hAnsi="Times New Roman" w:cs="Times New Roman"/>
          <w:b/>
          <w:sz w:val="22"/>
        </w:rPr>
        <w:t xml:space="preserve">Podwykonawstwo </w:t>
      </w:r>
    </w:p>
    <w:p w:rsidR="00831025" w:rsidRDefault="00EA3E52">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następujących dostaw stanowiących część przedmiotu niniejszej umowy: ..............…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831025" w:rsidRDefault="00EA3E52">
      <w:pPr>
        <w:pStyle w:val="Akapitzlist"/>
        <w:numPr>
          <w:ilvl w:val="0"/>
          <w:numId w:val="12"/>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831025" w:rsidRDefault="00831025">
      <w:pPr>
        <w:pStyle w:val="Akapitzlist"/>
        <w:spacing w:after="120" w:line="276" w:lineRule="auto"/>
        <w:ind w:left="284" w:firstLine="0"/>
        <w:rPr>
          <w:rFonts w:ascii="Times New Roman" w:hAnsi="Times New Roman" w:cs="Times New Roman"/>
          <w:sz w:val="22"/>
        </w:rPr>
      </w:pPr>
    </w:p>
    <w:p w:rsidR="00831025" w:rsidRDefault="00EA3E52">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10</w:t>
      </w:r>
    </w:p>
    <w:p w:rsidR="00831025" w:rsidRDefault="00EA3E52">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rsidR="00831025" w:rsidRDefault="00EA3E52">
      <w:pPr>
        <w:numPr>
          <w:ilvl w:val="0"/>
          <w:numId w:val="8"/>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831025" w:rsidRDefault="00EA3E52">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831025" w:rsidRDefault="00EA3E52">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przewiduje możliwość dokonania zmiany umowy w zakresie terminu realizacji, określonego w treści §3 ust. 1 Umowy w sytuacji:</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której Wykonawca wskaże, że okoliczności wynikające z panujących w kraju i na świecie warunków epidemicznych będą miały wpływ na terminowość dostaw Wyposażenia;</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w sytuacji, w której Zamawiający wskaże, że prace remontowe w budynku przy ul. Bydgoskiej 50 nie zakończyły się w przewidywanym w umowie pierwotnym terminie;</w:t>
      </w:r>
    </w:p>
    <w:p w:rsidR="00831025" w:rsidRDefault="00EA3E52">
      <w:pPr>
        <w:pStyle w:val="Akapitzlist"/>
        <w:numPr>
          <w:ilvl w:val="0"/>
          <w:numId w:val="6"/>
        </w:numPr>
        <w:tabs>
          <w:tab w:val="left" w:pos="284"/>
          <w:tab w:val="left" w:pos="1080"/>
        </w:tabs>
        <w:spacing w:after="0" w:line="276" w:lineRule="auto"/>
        <w:ind w:left="1060" w:right="0" w:hanging="360"/>
        <w:rPr>
          <w:rFonts w:ascii="Times New Roman" w:eastAsia="Times New Roman" w:hAnsi="Times New Roman" w:cs="Times New Roman"/>
          <w:sz w:val="22"/>
        </w:rPr>
      </w:pPr>
      <w:r>
        <w:rPr>
          <w:rFonts w:ascii="Times New Roman" w:eastAsia="Times New Roman" w:hAnsi="Times New Roman" w:cs="Times New Roman"/>
          <w:sz w:val="22"/>
        </w:rPr>
        <w:t>gdy Wykonawca dokona zmiany sposobu świadczenia, tj. będzie chciał dostarczyć inne wyposażenie niż wskazane w ofercie, tj. posiadające lepsze parametry niż zaoferowane pierwotnie przez Wykonawcę.</w:t>
      </w:r>
    </w:p>
    <w:p w:rsidR="00831025" w:rsidRDefault="00EA3E52">
      <w:pPr>
        <w:tabs>
          <w:tab w:val="left" w:pos="426"/>
          <w:tab w:val="left" w:pos="1080"/>
        </w:tabs>
        <w:spacing w:after="0" w:line="276" w:lineRule="auto"/>
        <w:ind w:left="284" w:right="0" w:firstLine="0"/>
        <w:rPr>
          <w:rFonts w:ascii="Times New Roman" w:eastAsia="Times New Roman" w:hAnsi="Times New Roman" w:cs="Times New Roman"/>
          <w:sz w:val="22"/>
        </w:rPr>
      </w:pPr>
      <w:r>
        <w:rPr>
          <w:rFonts w:ascii="Times New Roman" w:eastAsia="Times New Roman" w:hAnsi="Times New Roman" w:cs="Times New Roman"/>
          <w:sz w:val="22"/>
        </w:rPr>
        <w:t>W powyższych sytuacjach, strony dokonają wydłużenia terminu realizacji o czas niezbędny do zapewnienia prawidłowej realizacji niniejszej Umowy.</w:t>
      </w:r>
    </w:p>
    <w:p w:rsidR="00831025" w:rsidRPr="00FD6356" w:rsidRDefault="00EA3E52" w:rsidP="00FD6356">
      <w:pPr>
        <w:numPr>
          <w:ilvl w:val="0"/>
          <w:numId w:val="8"/>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Zamawiający dopuszcza również zmiany niniejszej umowy w przypadkach określonych w ustawie Prawo zamówień publicznych.</w:t>
      </w:r>
    </w:p>
    <w:p w:rsidR="00831025" w:rsidRDefault="00EA3E52">
      <w:pPr>
        <w:widowControl w:val="0"/>
        <w:spacing w:after="0" w:line="276" w:lineRule="auto"/>
        <w:ind w:right="220"/>
        <w:jc w:val="center"/>
        <w:rPr>
          <w:rFonts w:ascii="Times New Roman" w:eastAsia="Century Schoolbook" w:hAnsi="Times New Roman" w:cs="Times New Roman"/>
          <w:b/>
          <w:bCs/>
          <w:sz w:val="22"/>
        </w:rPr>
      </w:pPr>
      <w:r>
        <w:rPr>
          <w:rFonts w:ascii="Times New Roman" w:eastAsia="Century Schoolbook" w:hAnsi="Times New Roman" w:cs="Times New Roman"/>
          <w:b/>
          <w:bCs/>
          <w:sz w:val="22"/>
        </w:rPr>
        <w:lastRenderedPageBreak/>
        <w:t>§</w:t>
      </w:r>
      <w:r>
        <w:rPr>
          <w:rFonts w:ascii="Times New Roman" w:eastAsia="Century Schoolbook" w:hAnsi="Times New Roman" w:cs="Times New Roman"/>
          <w:b/>
          <w:sz w:val="22"/>
        </w:rPr>
        <w:t>11</w:t>
      </w:r>
    </w:p>
    <w:p w:rsidR="00831025" w:rsidRDefault="00EA3E52">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rsidR="00831025" w:rsidRDefault="00EA3E52" w:rsidP="00FD6356">
      <w:pPr>
        <w:pStyle w:val="Akapitzlist"/>
        <w:numPr>
          <w:ilvl w:val="0"/>
          <w:numId w:val="10"/>
        </w:numPr>
        <w:spacing w:line="276" w:lineRule="auto"/>
        <w:ind w:left="284" w:hanging="284"/>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rsidR="00831025" w:rsidRDefault="00EA3E52" w:rsidP="00FD6356">
      <w:pPr>
        <w:pStyle w:val="Akapitzlist"/>
        <w:numPr>
          <w:ilvl w:val="0"/>
          <w:numId w:val="10"/>
        </w:numPr>
        <w:spacing w:line="276" w:lineRule="auto"/>
        <w:ind w:left="284" w:hanging="284"/>
        <w:rPr>
          <w:rFonts w:ascii="Times New Roman" w:eastAsia="Batang" w:hAnsi="Times New Roman" w:cs="Times New Roman"/>
          <w:sz w:val="22"/>
        </w:rPr>
      </w:pPr>
      <w:r>
        <w:rPr>
          <w:rFonts w:ascii="Times New Roman" w:eastAsia="Batang" w:hAnsi="Times New Roman" w:cs="Times New Roman"/>
          <w:sz w:val="22"/>
        </w:rPr>
        <w:t>W sprawach nieuregulowanych niniejszą umową stosuje się, w szczególności przepisy ustawy Prawo zamówień publicznych, a także innych obowiązujących przepisów prawa.</w:t>
      </w:r>
    </w:p>
    <w:p w:rsidR="00831025" w:rsidRDefault="00EA3E52" w:rsidP="00FD6356">
      <w:pPr>
        <w:pStyle w:val="Akapitzlist"/>
        <w:numPr>
          <w:ilvl w:val="0"/>
          <w:numId w:val="10"/>
        </w:numPr>
        <w:spacing w:line="276" w:lineRule="auto"/>
        <w:ind w:left="284" w:hanging="284"/>
        <w:rPr>
          <w:rFonts w:eastAsia="Courier New"/>
        </w:rPr>
      </w:pPr>
      <w:bookmarkStart w:id="2" w:name="_GoBack"/>
      <w:bookmarkEnd w:id="2"/>
      <w:r>
        <w:rPr>
          <w:rFonts w:ascii="Times New Roman" w:eastAsia="Courier New" w:hAnsi="Times New Roman" w:cs="Times New Roman"/>
          <w:sz w:val="22"/>
        </w:rPr>
        <w:t>Umowę sporządzono w dwóch jednobrzmiących egzemplarzach, dwa dla Zamawiającego, jeden dla Wykonawcy.</w:t>
      </w:r>
    </w:p>
    <w:p w:rsidR="00831025" w:rsidRDefault="00831025">
      <w:pPr>
        <w:spacing w:after="134" w:line="276" w:lineRule="auto"/>
        <w:ind w:left="367" w:right="360"/>
        <w:jc w:val="center"/>
        <w:rPr>
          <w:rFonts w:ascii="Times New Roman" w:hAnsi="Times New Roman" w:cs="Times New Roman"/>
          <w:sz w:val="22"/>
        </w:rPr>
      </w:pPr>
    </w:p>
    <w:p w:rsidR="00831025" w:rsidRDefault="00831025">
      <w:pPr>
        <w:spacing w:after="134" w:line="276" w:lineRule="auto"/>
        <w:ind w:left="367" w:right="360"/>
        <w:jc w:val="center"/>
        <w:rPr>
          <w:rFonts w:ascii="Times New Roman" w:hAnsi="Times New Roman" w:cs="Times New Roman"/>
          <w:sz w:val="22"/>
        </w:rPr>
      </w:pPr>
    </w:p>
    <w:p w:rsidR="00831025" w:rsidRDefault="00EA3E52">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rsidR="00831025" w:rsidRDefault="00EA3E52">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rsidR="00831025" w:rsidRDefault="00EA3E52">
      <w:pPr>
        <w:spacing w:after="120" w:line="276" w:lineRule="auto"/>
        <w:ind w:right="913"/>
        <w:rPr>
          <w:rFonts w:ascii="Times New Roman" w:hAnsi="Times New Roman" w:cs="Times New Roman"/>
          <w:sz w:val="22"/>
        </w:rPr>
      </w:pPr>
      <w:r>
        <w:rPr>
          <w:rFonts w:ascii="Times New Roman" w:hAnsi="Times New Roman" w:cs="Times New Roman"/>
          <w:sz w:val="22"/>
        </w:rPr>
        <w:t>- Załącznik nr 2</w:t>
      </w:r>
      <w:r w:rsidR="00DF289E">
        <w:rPr>
          <w:rFonts w:ascii="Times New Roman" w:hAnsi="Times New Roman" w:cs="Times New Roman"/>
          <w:sz w:val="22"/>
        </w:rPr>
        <w:t xml:space="preserve"> – Formularz Szczegółowy Oferty.</w:t>
      </w:r>
    </w:p>
    <w:p w:rsidR="00831025" w:rsidRDefault="00831025">
      <w:pPr>
        <w:spacing w:after="120" w:line="276" w:lineRule="auto"/>
        <w:rPr>
          <w:rFonts w:ascii="Times New Roman" w:hAnsi="Times New Roman" w:cs="Times New Roman"/>
          <w:i/>
          <w:sz w:val="22"/>
        </w:rPr>
      </w:pPr>
    </w:p>
    <w:p w:rsidR="00831025" w:rsidRDefault="00EA3E52">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WYKONAWCA </w:t>
      </w:r>
    </w:p>
    <w:sectPr w:rsidR="00831025" w:rsidSect="00831025">
      <w:headerReference w:type="default" r:id="rId7"/>
      <w:foot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61" w:rsidRDefault="00E24561" w:rsidP="00831025">
      <w:pPr>
        <w:spacing w:after="0" w:line="240" w:lineRule="auto"/>
      </w:pPr>
      <w:r>
        <w:separator/>
      </w:r>
    </w:p>
  </w:endnote>
  <w:endnote w:type="continuationSeparator" w:id="1">
    <w:p w:rsidR="00E24561" w:rsidRDefault="00E24561" w:rsidP="00831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Linotype-Roman">
    <w:charset w:val="EE"/>
    <w:family w:val="auto"/>
    <w:pitch w:val="default"/>
    <w:sig w:usb0="00000000" w:usb1="00000000" w:usb2="00000000" w:usb3="00000000" w:csb0="00000000" w:csb1="00000000"/>
  </w:font>
  <w:font w:name="Impact">
    <w:panose1 w:val="020B080603090205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25" w:rsidRDefault="00831025">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61" w:rsidRDefault="00E24561" w:rsidP="00831025">
      <w:pPr>
        <w:spacing w:after="0" w:line="240" w:lineRule="auto"/>
      </w:pPr>
      <w:r>
        <w:separator/>
      </w:r>
    </w:p>
  </w:footnote>
  <w:footnote w:type="continuationSeparator" w:id="1">
    <w:p w:rsidR="00E24561" w:rsidRDefault="00E24561" w:rsidP="00831025">
      <w:pPr>
        <w:spacing w:after="0" w:line="240" w:lineRule="auto"/>
      </w:pPr>
      <w:r>
        <w:continuationSeparator/>
      </w:r>
    </w:p>
  </w:footnote>
  <w:footnote w:id="2">
    <w:p w:rsidR="00831025" w:rsidRDefault="00EA3E52">
      <w:pPr>
        <w:pStyle w:val="FootnoteText"/>
      </w:pPr>
      <w:r>
        <w:rPr>
          <w:rStyle w:val="FootnoteReference"/>
        </w:rPr>
        <w:footnoteRef/>
      </w:r>
      <w:r>
        <w:rPr>
          <w:rFonts w:ascii="Times New Roman" w:eastAsia="Times New Roman" w:hAnsi="Times New Roman" w:cs="Times New Roman"/>
          <w:color w:val="FF0000"/>
          <w:sz w:val="18"/>
          <w:szCs w:val="18"/>
        </w:rPr>
        <w:t xml:space="preserve"> </w:t>
      </w:r>
      <w:r w:rsidRPr="009E3CD2">
        <w:rPr>
          <w:rFonts w:ascii="Times New Roman" w:eastAsia="Times New Roman" w:hAnsi="Times New Roman" w:cs="Times New Roman"/>
          <w:color w:val="auto"/>
          <w:sz w:val="18"/>
          <w:szCs w:val="18"/>
        </w:rPr>
        <w:t>powyższe zostanie wypełnione zgodnie z ofertą wykonawcy, która zostanie wybrana jako najkorzystniejsza w postępowaniu</w:t>
      </w:r>
    </w:p>
  </w:footnote>
  <w:footnote w:id="3">
    <w:p w:rsidR="00831025" w:rsidRDefault="00EA3E52">
      <w:pPr>
        <w:pStyle w:val="Tekstprzypisudolnego1"/>
        <w:rPr>
          <w:rFonts w:ascii="Times New Roman" w:eastAsia="Times New Roman" w:hAnsi="Times New Roman" w:cs="Times New Roman"/>
        </w:rPr>
      </w:pPr>
      <w:r>
        <w:rPr>
          <w:rStyle w:val="Odwoanieprzypisudolnego1"/>
          <w:rFonts w:ascii="Times New Roman" w:eastAsia="Times New Roman" w:hAnsi="Times New Roman" w:cs="Times New Roman"/>
        </w:rPr>
        <w:footnoteRef/>
      </w:r>
      <w:r>
        <w:rPr>
          <w:rFonts w:ascii="Times New Roman" w:eastAsia="Times New Roman" w:hAnsi="Times New Roman" w:cs="Times New Roman"/>
        </w:rPr>
        <w:t xml:space="preserve"> powyższe zostanie wypełnione na podstawie wybranej oferty w postępowaniu;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25" w:rsidRDefault="00831025">
    <w:pPr>
      <w:spacing w:after="45" w:line="259" w:lineRule="auto"/>
      <w:ind w:left="2185" w:right="0" w:firstLine="0"/>
      <w:jc w:val="center"/>
    </w:pPr>
  </w:p>
  <w:p w:rsidR="00831025" w:rsidRDefault="00EA3E52">
    <w:pPr>
      <w:spacing w:after="0" w:line="259" w:lineRule="auto"/>
      <w:ind w:left="0" w:right="0" w:firstLine="0"/>
      <w:jc w:val="left"/>
    </w:pPr>
    <w:r>
      <w:rPr>
        <w:noProof/>
        <w:lang w:eastAsia="pl-PL"/>
      </w:rPr>
      <w:drawing>
        <wp:inline distT="0" distB="0" distL="0" distR="0">
          <wp:extent cx="5971540" cy="62992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fhNr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XoAAAAAAAAAAAAAAAAAAAAAAAAAAAAAAAAAAAAAAAAAAAAAC8JAAA4AMAAAAAAAAAAAAAAAAAACgAAAAIAAAAAQAAAAEAAAA="/>
                      </a:ext>
                    </a:extLst>
                  </pic:cNvPicPr>
                </pic:nvPicPr>
                <pic:blipFill>
                  <a:blip r:embed="rId1"/>
                  <a:stretch>
                    <a:fillRect/>
                  </a:stretch>
                </pic:blipFill>
                <pic:spPr>
                  <a:xfrm>
                    <a:off x="0" y="0"/>
                    <a:ext cx="5971540" cy="629920"/>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08A6"/>
    <w:multiLevelType w:val="hybridMultilevel"/>
    <w:tmpl w:val="DEFCF18C"/>
    <w:name w:val="Lista numerowana 3"/>
    <w:lvl w:ilvl="0" w:tplc="2CA644A2">
      <w:start w:val="1"/>
      <w:numFmt w:val="lowerLetter"/>
      <w:lvlText w:val="%1)"/>
      <w:lvlJc w:val="left"/>
      <w:pPr>
        <w:ind w:left="360" w:firstLine="0"/>
      </w:pPr>
    </w:lvl>
    <w:lvl w:ilvl="1" w:tplc="83EC904A">
      <w:start w:val="1"/>
      <w:numFmt w:val="lowerLetter"/>
      <w:lvlText w:val="%2."/>
      <w:lvlJc w:val="left"/>
      <w:pPr>
        <w:ind w:left="1080" w:firstLine="0"/>
      </w:pPr>
    </w:lvl>
    <w:lvl w:ilvl="2" w:tplc="E0E65EF6">
      <w:start w:val="1"/>
      <w:numFmt w:val="lowerRoman"/>
      <w:lvlText w:val="%3."/>
      <w:lvlJc w:val="left"/>
      <w:pPr>
        <w:ind w:left="1980" w:firstLine="0"/>
      </w:pPr>
    </w:lvl>
    <w:lvl w:ilvl="3" w:tplc="8C701932">
      <w:start w:val="1"/>
      <w:numFmt w:val="decimal"/>
      <w:lvlText w:val="%4."/>
      <w:lvlJc w:val="left"/>
      <w:pPr>
        <w:ind w:left="2520" w:firstLine="0"/>
      </w:pPr>
    </w:lvl>
    <w:lvl w:ilvl="4" w:tplc="D3E6DAC0">
      <w:start w:val="1"/>
      <w:numFmt w:val="lowerLetter"/>
      <w:lvlText w:val="%5."/>
      <w:lvlJc w:val="left"/>
      <w:pPr>
        <w:ind w:left="3240" w:firstLine="0"/>
      </w:pPr>
    </w:lvl>
    <w:lvl w:ilvl="5" w:tplc="8F064E0E">
      <w:start w:val="1"/>
      <w:numFmt w:val="lowerRoman"/>
      <w:lvlText w:val="%6."/>
      <w:lvlJc w:val="left"/>
      <w:pPr>
        <w:ind w:left="4140" w:firstLine="0"/>
      </w:pPr>
    </w:lvl>
    <w:lvl w:ilvl="6" w:tplc="E05A5892">
      <w:start w:val="1"/>
      <w:numFmt w:val="decimal"/>
      <w:lvlText w:val="%7."/>
      <w:lvlJc w:val="left"/>
      <w:pPr>
        <w:ind w:left="4680" w:firstLine="0"/>
      </w:pPr>
    </w:lvl>
    <w:lvl w:ilvl="7" w:tplc="454826D2">
      <w:start w:val="1"/>
      <w:numFmt w:val="lowerLetter"/>
      <w:lvlText w:val="%8."/>
      <w:lvlJc w:val="left"/>
      <w:pPr>
        <w:ind w:left="5400" w:firstLine="0"/>
      </w:pPr>
    </w:lvl>
    <w:lvl w:ilvl="8" w:tplc="8E0CFF86">
      <w:start w:val="1"/>
      <w:numFmt w:val="lowerRoman"/>
      <w:lvlText w:val="%9."/>
      <w:lvlJc w:val="left"/>
      <w:pPr>
        <w:ind w:left="6300" w:firstLine="0"/>
      </w:pPr>
    </w:lvl>
  </w:abstractNum>
  <w:abstractNum w:abstractNumId="1">
    <w:nsid w:val="09761954"/>
    <w:multiLevelType w:val="hybridMultilevel"/>
    <w:tmpl w:val="A8CE8D26"/>
    <w:name w:val="Lista numerowana 11"/>
    <w:lvl w:ilvl="0" w:tplc="93107BAA">
      <w:start w:val="1"/>
      <w:numFmt w:val="decimal"/>
      <w:lvlText w:val="%1."/>
      <w:lvlJc w:val="left"/>
      <w:pPr>
        <w:ind w:left="360" w:firstLine="0"/>
      </w:pPr>
    </w:lvl>
    <w:lvl w:ilvl="1" w:tplc="C0E47AFC">
      <w:start w:val="1"/>
      <w:numFmt w:val="lowerLetter"/>
      <w:lvlText w:val="%2."/>
      <w:lvlJc w:val="left"/>
      <w:pPr>
        <w:ind w:left="1080" w:firstLine="0"/>
      </w:pPr>
    </w:lvl>
    <w:lvl w:ilvl="2" w:tplc="A59CFDFE">
      <w:start w:val="1"/>
      <w:numFmt w:val="lowerRoman"/>
      <w:lvlText w:val="%3."/>
      <w:lvlJc w:val="left"/>
      <w:pPr>
        <w:ind w:left="1980" w:firstLine="0"/>
      </w:pPr>
    </w:lvl>
    <w:lvl w:ilvl="3" w:tplc="8EAE28CA">
      <w:start w:val="1"/>
      <w:numFmt w:val="decimal"/>
      <w:lvlText w:val="%4."/>
      <w:lvlJc w:val="left"/>
      <w:pPr>
        <w:ind w:left="2520" w:firstLine="0"/>
      </w:pPr>
    </w:lvl>
    <w:lvl w:ilvl="4" w:tplc="238E7A24">
      <w:start w:val="1"/>
      <w:numFmt w:val="lowerLetter"/>
      <w:lvlText w:val="%5."/>
      <w:lvlJc w:val="left"/>
      <w:pPr>
        <w:ind w:left="3240" w:firstLine="0"/>
      </w:pPr>
    </w:lvl>
    <w:lvl w:ilvl="5" w:tplc="5D8AE5C2">
      <w:start w:val="1"/>
      <w:numFmt w:val="lowerRoman"/>
      <w:lvlText w:val="%6."/>
      <w:lvlJc w:val="left"/>
      <w:pPr>
        <w:ind w:left="4140" w:firstLine="0"/>
      </w:pPr>
    </w:lvl>
    <w:lvl w:ilvl="6" w:tplc="E8F0C46C">
      <w:start w:val="1"/>
      <w:numFmt w:val="decimal"/>
      <w:lvlText w:val="%7."/>
      <w:lvlJc w:val="left"/>
      <w:pPr>
        <w:ind w:left="4680" w:firstLine="0"/>
      </w:pPr>
    </w:lvl>
    <w:lvl w:ilvl="7" w:tplc="15B293CC">
      <w:start w:val="1"/>
      <w:numFmt w:val="lowerLetter"/>
      <w:lvlText w:val="%8."/>
      <w:lvlJc w:val="left"/>
      <w:pPr>
        <w:ind w:left="5400" w:firstLine="0"/>
      </w:pPr>
    </w:lvl>
    <w:lvl w:ilvl="8" w:tplc="9772586E">
      <w:start w:val="1"/>
      <w:numFmt w:val="lowerRoman"/>
      <w:lvlText w:val="%9."/>
      <w:lvlJc w:val="left"/>
      <w:pPr>
        <w:ind w:left="6300" w:firstLine="0"/>
      </w:pPr>
    </w:lvl>
  </w:abstractNum>
  <w:abstractNum w:abstractNumId="2">
    <w:nsid w:val="11454967"/>
    <w:multiLevelType w:val="hybridMultilevel"/>
    <w:tmpl w:val="73C0F710"/>
    <w:name w:val="Lista numerowana 2"/>
    <w:lvl w:ilvl="0" w:tplc="A62A4C46">
      <w:start w:val="1"/>
      <w:numFmt w:val="decimal"/>
      <w:lvlText w:val="%1."/>
      <w:lvlJc w:val="left"/>
      <w:pPr>
        <w:ind w:left="360" w:firstLine="0"/>
      </w:pPr>
    </w:lvl>
    <w:lvl w:ilvl="1" w:tplc="A0962502">
      <w:start w:val="1"/>
      <w:numFmt w:val="lowerLetter"/>
      <w:lvlText w:val="%2."/>
      <w:lvlJc w:val="left"/>
      <w:pPr>
        <w:ind w:left="1080" w:firstLine="0"/>
      </w:pPr>
    </w:lvl>
    <w:lvl w:ilvl="2" w:tplc="118ED602">
      <w:start w:val="1"/>
      <w:numFmt w:val="lowerRoman"/>
      <w:lvlText w:val="%3."/>
      <w:lvlJc w:val="left"/>
      <w:pPr>
        <w:ind w:left="1980" w:firstLine="0"/>
      </w:pPr>
    </w:lvl>
    <w:lvl w:ilvl="3" w:tplc="821E4EE6">
      <w:start w:val="1"/>
      <w:numFmt w:val="decimal"/>
      <w:lvlText w:val="%4."/>
      <w:lvlJc w:val="left"/>
      <w:pPr>
        <w:ind w:left="2520" w:firstLine="0"/>
      </w:pPr>
    </w:lvl>
    <w:lvl w:ilvl="4" w:tplc="386A8A30">
      <w:start w:val="1"/>
      <w:numFmt w:val="lowerLetter"/>
      <w:lvlText w:val="%5."/>
      <w:lvlJc w:val="left"/>
      <w:pPr>
        <w:ind w:left="3240" w:firstLine="0"/>
      </w:pPr>
    </w:lvl>
    <w:lvl w:ilvl="5" w:tplc="FDD6977C">
      <w:start w:val="1"/>
      <w:numFmt w:val="lowerRoman"/>
      <w:lvlText w:val="%6."/>
      <w:lvlJc w:val="left"/>
      <w:pPr>
        <w:ind w:left="4140" w:firstLine="0"/>
      </w:pPr>
    </w:lvl>
    <w:lvl w:ilvl="6" w:tplc="F3D27AD2">
      <w:start w:val="1"/>
      <w:numFmt w:val="decimal"/>
      <w:lvlText w:val="%7."/>
      <w:lvlJc w:val="left"/>
      <w:pPr>
        <w:ind w:left="4680" w:firstLine="0"/>
      </w:pPr>
    </w:lvl>
    <w:lvl w:ilvl="7" w:tplc="617EB712">
      <w:start w:val="1"/>
      <w:numFmt w:val="lowerLetter"/>
      <w:lvlText w:val="%8."/>
      <w:lvlJc w:val="left"/>
      <w:pPr>
        <w:ind w:left="5400" w:firstLine="0"/>
      </w:pPr>
    </w:lvl>
    <w:lvl w:ilvl="8" w:tplc="B0F8C070">
      <w:start w:val="1"/>
      <w:numFmt w:val="lowerRoman"/>
      <w:lvlText w:val="%9."/>
      <w:lvlJc w:val="left"/>
      <w:pPr>
        <w:ind w:left="6300" w:firstLine="0"/>
      </w:pPr>
    </w:lvl>
  </w:abstractNum>
  <w:abstractNum w:abstractNumId="3">
    <w:nsid w:val="1C511665"/>
    <w:multiLevelType w:val="hybridMultilevel"/>
    <w:tmpl w:val="CD4201C6"/>
    <w:name w:val="Lista numerowana 13"/>
    <w:lvl w:ilvl="0" w:tplc="72709EC6">
      <w:start w:val="1"/>
      <w:numFmt w:val="decimal"/>
      <w:lvlText w:val="%1."/>
      <w:lvlJc w:val="left"/>
      <w:pPr>
        <w:ind w:left="360" w:firstLine="0"/>
      </w:pPr>
    </w:lvl>
    <w:lvl w:ilvl="1" w:tplc="AF889048">
      <w:start w:val="1"/>
      <w:numFmt w:val="lowerLetter"/>
      <w:lvlText w:val="%2."/>
      <w:lvlJc w:val="left"/>
      <w:pPr>
        <w:ind w:left="1080" w:firstLine="0"/>
      </w:pPr>
    </w:lvl>
    <w:lvl w:ilvl="2" w:tplc="9A16CD28">
      <w:start w:val="1"/>
      <w:numFmt w:val="lowerRoman"/>
      <w:lvlText w:val="%3."/>
      <w:lvlJc w:val="left"/>
      <w:pPr>
        <w:ind w:left="1980" w:firstLine="0"/>
      </w:pPr>
    </w:lvl>
    <w:lvl w:ilvl="3" w:tplc="138E8902">
      <w:start w:val="1"/>
      <w:numFmt w:val="decimal"/>
      <w:lvlText w:val="%4."/>
      <w:lvlJc w:val="left"/>
      <w:pPr>
        <w:ind w:left="2520" w:firstLine="0"/>
      </w:pPr>
    </w:lvl>
    <w:lvl w:ilvl="4" w:tplc="74C63BB2">
      <w:start w:val="1"/>
      <w:numFmt w:val="lowerLetter"/>
      <w:lvlText w:val="%5."/>
      <w:lvlJc w:val="left"/>
      <w:pPr>
        <w:ind w:left="3240" w:firstLine="0"/>
      </w:pPr>
    </w:lvl>
    <w:lvl w:ilvl="5" w:tplc="821008E4">
      <w:start w:val="1"/>
      <w:numFmt w:val="lowerRoman"/>
      <w:lvlText w:val="%6."/>
      <w:lvlJc w:val="left"/>
      <w:pPr>
        <w:ind w:left="4140" w:firstLine="0"/>
      </w:pPr>
    </w:lvl>
    <w:lvl w:ilvl="6" w:tplc="94B802F8">
      <w:start w:val="1"/>
      <w:numFmt w:val="decimal"/>
      <w:lvlText w:val="%7."/>
      <w:lvlJc w:val="left"/>
      <w:pPr>
        <w:ind w:left="4680" w:firstLine="0"/>
      </w:pPr>
    </w:lvl>
    <w:lvl w:ilvl="7" w:tplc="3CE4643E">
      <w:start w:val="1"/>
      <w:numFmt w:val="lowerLetter"/>
      <w:lvlText w:val="%8."/>
      <w:lvlJc w:val="left"/>
      <w:pPr>
        <w:ind w:left="5400" w:firstLine="0"/>
      </w:pPr>
    </w:lvl>
    <w:lvl w:ilvl="8" w:tplc="3C1090E2">
      <w:start w:val="1"/>
      <w:numFmt w:val="lowerRoman"/>
      <w:lvlText w:val="%9."/>
      <w:lvlJc w:val="left"/>
      <w:pPr>
        <w:ind w:left="6300" w:firstLine="0"/>
      </w:pPr>
    </w:lvl>
  </w:abstractNum>
  <w:abstractNum w:abstractNumId="4">
    <w:nsid w:val="2F836E0E"/>
    <w:multiLevelType w:val="hybridMultilevel"/>
    <w:tmpl w:val="DA1E33E6"/>
    <w:name w:val="Lista numerowana 6"/>
    <w:lvl w:ilvl="0" w:tplc="6EB6B24A">
      <w:start w:val="1"/>
      <w:numFmt w:val="lowerLetter"/>
      <w:lvlText w:val="%1)"/>
      <w:lvlJc w:val="left"/>
      <w:pPr>
        <w:ind w:left="700" w:firstLine="0"/>
      </w:pPr>
    </w:lvl>
    <w:lvl w:ilvl="1" w:tplc="5ABC6944">
      <w:start w:val="1"/>
      <w:numFmt w:val="lowerLetter"/>
      <w:lvlText w:val="%2."/>
      <w:lvlJc w:val="left"/>
      <w:pPr>
        <w:ind w:left="1420" w:firstLine="0"/>
      </w:pPr>
    </w:lvl>
    <w:lvl w:ilvl="2" w:tplc="D4566004">
      <w:start w:val="1"/>
      <w:numFmt w:val="lowerRoman"/>
      <w:lvlText w:val="%3."/>
      <w:lvlJc w:val="left"/>
      <w:pPr>
        <w:ind w:left="2320" w:firstLine="0"/>
      </w:pPr>
    </w:lvl>
    <w:lvl w:ilvl="3" w:tplc="D3CCD148">
      <w:start w:val="1"/>
      <w:numFmt w:val="decimal"/>
      <w:lvlText w:val="%4."/>
      <w:lvlJc w:val="left"/>
      <w:pPr>
        <w:ind w:left="2860" w:firstLine="0"/>
      </w:pPr>
    </w:lvl>
    <w:lvl w:ilvl="4" w:tplc="749C0950">
      <w:start w:val="1"/>
      <w:numFmt w:val="lowerLetter"/>
      <w:lvlText w:val="%5."/>
      <w:lvlJc w:val="left"/>
      <w:pPr>
        <w:ind w:left="3580" w:firstLine="0"/>
      </w:pPr>
    </w:lvl>
    <w:lvl w:ilvl="5" w:tplc="C3202EB2">
      <w:start w:val="1"/>
      <w:numFmt w:val="lowerRoman"/>
      <w:lvlText w:val="%6."/>
      <w:lvlJc w:val="left"/>
      <w:pPr>
        <w:ind w:left="4480" w:firstLine="0"/>
      </w:pPr>
    </w:lvl>
    <w:lvl w:ilvl="6" w:tplc="BF6ADCB8">
      <w:start w:val="1"/>
      <w:numFmt w:val="decimal"/>
      <w:lvlText w:val="%7."/>
      <w:lvlJc w:val="left"/>
      <w:pPr>
        <w:ind w:left="5020" w:firstLine="0"/>
      </w:pPr>
    </w:lvl>
    <w:lvl w:ilvl="7" w:tplc="229CFC34">
      <w:start w:val="1"/>
      <w:numFmt w:val="lowerLetter"/>
      <w:lvlText w:val="%8."/>
      <w:lvlJc w:val="left"/>
      <w:pPr>
        <w:ind w:left="5740" w:firstLine="0"/>
      </w:pPr>
    </w:lvl>
    <w:lvl w:ilvl="8" w:tplc="17D45E70">
      <w:start w:val="1"/>
      <w:numFmt w:val="lowerRoman"/>
      <w:lvlText w:val="%9."/>
      <w:lvlJc w:val="left"/>
      <w:pPr>
        <w:ind w:left="6640" w:firstLine="0"/>
      </w:pPr>
    </w:lvl>
  </w:abstractNum>
  <w:abstractNum w:abstractNumId="5">
    <w:nsid w:val="31C17CB2"/>
    <w:multiLevelType w:val="hybridMultilevel"/>
    <w:tmpl w:val="3AE48596"/>
    <w:lvl w:ilvl="0" w:tplc="50C03E20">
      <w:numFmt w:val="none"/>
      <w:lvlText w:val=""/>
      <w:lvlJc w:val="left"/>
      <w:pPr>
        <w:tabs>
          <w:tab w:val="num" w:pos="360"/>
        </w:tabs>
        <w:ind w:left="360" w:hanging="360"/>
      </w:pPr>
    </w:lvl>
    <w:lvl w:ilvl="1" w:tplc="C6CE8296">
      <w:numFmt w:val="none"/>
      <w:lvlText w:val=""/>
      <w:lvlJc w:val="left"/>
      <w:pPr>
        <w:tabs>
          <w:tab w:val="num" w:pos="360"/>
        </w:tabs>
        <w:ind w:left="360" w:hanging="360"/>
      </w:pPr>
    </w:lvl>
    <w:lvl w:ilvl="2" w:tplc="31F29172">
      <w:numFmt w:val="none"/>
      <w:lvlText w:val=""/>
      <w:lvlJc w:val="left"/>
      <w:pPr>
        <w:tabs>
          <w:tab w:val="num" w:pos="360"/>
        </w:tabs>
        <w:ind w:left="360" w:hanging="360"/>
      </w:pPr>
    </w:lvl>
    <w:lvl w:ilvl="3" w:tplc="48EE5502">
      <w:numFmt w:val="none"/>
      <w:lvlText w:val=""/>
      <w:lvlJc w:val="left"/>
      <w:pPr>
        <w:tabs>
          <w:tab w:val="num" w:pos="360"/>
        </w:tabs>
        <w:ind w:left="360" w:hanging="360"/>
      </w:pPr>
    </w:lvl>
    <w:lvl w:ilvl="4" w:tplc="91BA1FF8">
      <w:numFmt w:val="none"/>
      <w:lvlText w:val=""/>
      <w:lvlJc w:val="left"/>
      <w:pPr>
        <w:tabs>
          <w:tab w:val="num" w:pos="360"/>
        </w:tabs>
        <w:ind w:left="360" w:hanging="360"/>
      </w:pPr>
    </w:lvl>
    <w:lvl w:ilvl="5" w:tplc="C326233E">
      <w:numFmt w:val="none"/>
      <w:lvlText w:val=""/>
      <w:lvlJc w:val="left"/>
      <w:pPr>
        <w:tabs>
          <w:tab w:val="num" w:pos="360"/>
        </w:tabs>
        <w:ind w:left="360" w:hanging="360"/>
      </w:pPr>
    </w:lvl>
    <w:lvl w:ilvl="6" w:tplc="7D6C2190">
      <w:numFmt w:val="none"/>
      <w:lvlText w:val=""/>
      <w:lvlJc w:val="left"/>
      <w:pPr>
        <w:tabs>
          <w:tab w:val="num" w:pos="360"/>
        </w:tabs>
        <w:ind w:left="360" w:hanging="360"/>
      </w:pPr>
    </w:lvl>
    <w:lvl w:ilvl="7" w:tplc="E03882BE">
      <w:numFmt w:val="none"/>
      <w:lvlText w:val=""/>
      <w:lvlJc w:val="left"/>
      <w:pPr>
        <w:tabs>
          <w:tab w:val="num" w:pos="360"/>
        </w:tabs>
        <w:ind w:left="360" w:hanging="360"/>
      </w:pPr>
    </w:lvl>
    <w:lvl w:ilvl="8" w:tplc="2D2436D4">
      <w:numFmt w:val="none"/>
      <w:lvlText w:val=""/>
      <w:lvlJc w:val="left"/>
      <w:pPr>
        <w:tabs>
          <w:tab w:val="num" w:pos="360"/>
        </w:tabs>
        <w:ind w:left="360" w:hanging="360"/>
      </w:pPr>
    </w:lvl>
  </w:abstractNum>
  <w:abstractNum w:abstractNumId="6">
    <w:nsid w:val="3226267A"/>
    <w:multiLevelType w:val="hybridMultilevel"/>
    <w:tmpl w:val="A59CC148"/>
    <w:name w:val="Lista numerowana 4"/>
    <w:lvl w:ilvl="0" w:tplc="88ACBC6A">
      <w:start w:val="1"/>
      <w:numFmt w:val="decimal"/>
      <w:lvlText w:val="%1."/>
      <w:lvlJc w:val="left"/>
      <w:pPr>
        <w:ind w:left="350" w:firstLine="0"/>
      </w:pPr>
    </w:lvl>
    <w:lvl w:ilvl="1" w:tplc="DBB40E9E">
      <w:start w:val="1"/>
      <w:numFmt w:val="lowerLetter"/>
      <w:lvlText w:val="%2."/>
      <w:lvlJc w:val="left"/>
      <w:pPr>
        <w:ind w:left="1070" w:firstLine="0"/>
      </w:pPr>
    </w:lvl>
    <w:lvl w:ilvl="2" w:tplc="0228F71A">
      <w:start w:val="1"/>
      <w:numFmt w:val="lowerRoman"/>
      <w:lvlText w:val="%3."/>
      <w:lvlJc w:val="left"/>
      <w:pPr>
        <w:ind w:left="1970" w:firstLine="0"/>
      </w:pPr>
    </w:lvl>
    <w:lvl w:ilvl="3" w:tplc="24C282E6">
      <w:start w:val="1"/>
      <w:numFmt w:val="decimal"/>
      <w:lvlText w:val="%4."/>
      <w:lvlJc w:val="left"/>
      <w:pPr>
        <w:ind w:left="2510" w:firstLine="0"/>
      </w:pPr>
    </w:lvl>
    <w:lvl w:ilvl="4" w:tplc="163A0FFE">
      <w:start w:val="1"/>
      <w:numFmt w:val="lowerLetter"/>
      <w:lvlText w:val="%5."/>
      <w:lvlJc w:val="left"/>
      <w:pPr>
        <w:ind w:left="3230" w:firstLine="0"/>
      </w:pPr>
    </w:lvl>
    <w:lvl w:ilvl="5" w:tplc="E8AA4DAE">
      <w:start w:val="1"/>
      <w:numFmt w:val="lowerRoman"/>
      <w:lvlText w:val="%6."/>
      <w:lvlJc w:val="left"/>
      <w:pPr>
        <w:ind w:left="4130" w:firstLine="0"/>
      </w:pPr>
    </w:lvl>
    <w:lvl w:ilvl="6" w:tplc="70EC9104">
      <w:start w:val="1"/>
      <w:numFmt w:val="decimal"/>
      <w:lvlText w:val="%7."/>
      <w:lvlJc w:val="left"/>
      <w:pPr>
        <w:ind w:left="4670" w:firstLine="0"/>
      </w:pPr>
    </w:lvl>
    <w:lvl w:ilvl="7" w:tplc="A9B4E9FA">
      <w:start w:val="1"/>
      <w:numFmt w:val="lowerLetter"/>
      <w:lvlText w:val="%8."/>
      <w:lvlJc w:val="left"/>
      <w:pPr>
        <w:ind w:left="5390" w:firstLine="0"/>
      </w:pPr>
    </w:lvl>
    <w:lvl w:ilvl="8" w:tplc="E4A8C4C2">
      <w:start w:val="1"/>
      <w:numFmt w:val="lowerRoman"/>
      <w:lvlText w:val="%9."/>
      <w:lvlJc w:val="left"/>
      <w:pPr>
        <w:ind w:left="6290" w:firstLine="0"/>
      </w:pPr>
    </w:lvl>
  </w:abstractNum>
  <w:abstractNum w:abstractNumId="7">
    <w:nsid w:val="3E0A45AA"/>
    <w:multiLevelType w:val="hybridMultilevel"/>
    <w:tmpl w:val="C0DC4C36"/>
    <w:name w:val="Lista numerowana 7"/>
    <w:lvl w:ilvl="0" w:tplc="05223DE0">
      <w:start w:val="1"/>
      <w:numFmt w:val="decimal"/>
      <w:lvlText w:val="%1."/>
      <w:lvlJc w:val="left"/>
      <w:pPr>
        <w:ind w:left="0" w:firstLine="0"/>
      </w:pPr>
      <w:rPr>
        <w:rFonts w:ascii="Times New Roman" w:eastAsia="Batang" w:hAnsi="Times New Roman" w:cs="Times New Roman"/>
        <w:b w:val="0"/>
        <w:smallCaps w:val="0"/>
        <w:color w:val="000000"/>
        <w:spacing w:val="0"/>
        <w:w w:val="100"/>
        <w:position w:val="0"/>
        <w:sz w:val="20"/>
        <w:szCs w:val="20"/>
        <w:u w:val="none"/>
        <w:lang w:val="pl-PL"/>
      </w:rPr>
    </w:lvl>
    <w:lvl w:ilvl="1" w:tplc="3FF28728">
      <w:numFmt w:val="decimal"/>
      <w:lvlText w:val=""/>
      <w:lvlJc w:val="left"/>
      <w:pPr>
        <w:ind w:left="0" w:firstLine="0"/>
      </w:pPr>
    </w:lvl>
    <w:lvl w:ilvl="2" w:tplc="A3C43CD0">
      <w:numFmt w:val="decimal"/>
      <w:lvlText w:val=""/>
      <w:lvlJc w:val="left"/>
      <w:pPr>
        <w:ind w:left="0" w:firstLine="0"/>
      </w:pPr>
    </w:lvl>
    <w:lvl w:ilvl="3" w:tplc="40D6D466">
      <w:numFmt w:val="decimal"/>
      <w:lvlText w:val=""/>
      <w:lvlJc w:val="left"/>
      <w:pPr>
        <w:ind w:left="0" w:firstLine="0"/>
      </w:pPr>
    </w:lvl>
    <w:lvl w:ilvl="4" w:tplc="E6BE877E">
      <w:numFmt w:val="decimal"/>
      <w:lvlText w:val=""/>
      <w:lvlJc w:val="left"/>
      <w:pPr>
        <w:ind w:left="0" w:firstLine="0"/>
      </w:pPr>
    </w:lvl>
    <w:lvl w:ilvl="5" w:tplc="9064BDDE">
      <w:numFmt w:val="decimal"/>
      <w:lvlText w:val=""/>
      <w:lvlJc w:val="left"/>
      <w:pPr>
        <w:ind w:left="0" w:firstLine="0"/>
      </w:pPr>
    </w:lvl>
    <w:lvl w:ilvl="6" w:tplc="5F140772">
      <w:numFmt w:val="decimal"/>
      <w:lvlText w:val=""/>
      <w:lvlJc w:val="left"/>
      <w:pPr>
        <w:ind w:left="0" w:firstLine="0"/>
      </w:pPr>
    </w:lvl>
    <w:lvl w:ilvl="7" w:tplc="19AE8102">
      <w:numFmt w:val="decimal"/>
      <w:lvlText w:val=""/>
      <w:lvlJc w:val="left"/>
      <w:pPr>
        <w:ind w:left="0" w:firstLine="0"/>
      </w:pPr>
    </w:lvl>
    <w:lvl w:ilvl="8" w:tplc="CF1AC87A">
      <w:numFmt w:val="decimal"/>
      <w:lvlText w:val=""/>
      <w:lvlJc w:val="left"/>
      <w:pPr>
        <w:ind w:left="0" w:firstLine="0"/>
      </w:pPr>
    </w:lvl>
  </w:abstractNum>
  <w:abstractNum w:abstractNumId="8">
    <w:nsid w:val="43DF0AB2"/>
    <w:multiLevelType w:val="hybridMultilevel"/>
    <w:tmpl w:val="ED36B99C"/>
    <w:name w:val="Lista numerowana 8"/>
    <w:lvl w:ilvl="0" w:tplc="28E07C36">
      <w:start w:val="1"/>
      <w:numFmt w:val="decimal"/>
      <w:lvlText w:val="%1."/>
      <w:lvlJc w:val="left"/>
      <w:pPr>
        <w:ind w:left="360" w:firstLine="0"/>
      </w:pPr>
    </w:lvl>
    <w:lvl w:ilvl="1" w:tplc="A050CDF2">
      <w:start w:val="1"/>
      <w:numFmt w:val="lowerLetter"/>
      <w:lvlText w:val="%2."/>
      <w:lvlJc w:val="left"/>
      <w:pPr>
        <w:ind w:left="1080" w:firstLine="0"/>
      </w:pPr>
    </w:lvl>
    <w:lvl w:ilvl="2" w:tplc="66A2BC66">
      <w:start w:val="1"/>
      <w:numFmt w:val="lowerRoman"/>
      <w:lvlText w:val="%3."/>
      <w:lvlJc w:val="left"/>
      <w:pPr>
        <w:ind w:left="1980" w:firstLine="0"/>
      </w:pPr>
    </w:lvl>
    <w:lvl w:ilvl="3" w:tplc="178EE7A2">
      <w:start w:val="1"/>
      <w:numFmt w:val="decimal"/>
      <w:lvlText w:val="%4."/>
      <w:lvlJc w:val="left"/>
      <w:pPr>
        <w:ind w:left="2520" w:firstLine="0"/>
      </w:pPr>
    </w:lvl>
    <w:lvl w:ilvl="4" w:tplc="B6149882">
      <w:start w:val="1"/>
      <w:numFmt w:val="lowerLetter"/>
      <w:lvlText w:val="%5."/>
      <w:lvlJc w:val="left"/>
      <w:pPr>
        <w:ind w:left="3240" w:firstLine="0"/>
      </w:pPr>
    </w:lvl>
    <w:lvl w:ilvl="5" w:tplc="3E1079FE">
      <w:start w:val="1"/>
      <w:numFmt w:val="lowerRoman"/>
      <w:lvlText w:val="%6."/>
      <w:lvlJc w:val="left"/>
      <w:pPr>
        <w:ind w:left="4140" w:firstLine="0"/>
      </w:pPr>
    </w:lvl>
    <w:lvl w:ilvl="6" w:tplc="6A4430AC">
      <w:start w:val="1"/>
      <w:numFmt w:val="decimal"/>
      <w:lvlText w:val="%7."/>
      <w:lvlJc w:val="left"/>
      <w:pPr>
        <w:ind w:left="4680" w:firstLine="0"/>
      </w:pPr>
    </w:lvl>
    <w:lvl w:ilvl="7" w:tplc="8EE4631C">
      <w:start w:val="1"/>
      <w:numFmt w:val="lowerLetter"/>
      <w:lvlText w:val="%8."/>
      <w:lvlJc w:val="left"/>
      <w:pPr>
        <w:ind w:left="5400" w:firstLine="0"/>
      </w:pPr>
    </w:lvl>
    <w:lvl w:ilvl="8" w:tplc="A8D44468">
      <w:start w:val="1"/>
      <w:numFmt w:val="lowerRoman"/>
      <w:lvlText w:val="%9."/>
      <w:lvlJc w:val="left"/>
      <w:pPr>
        <w:ind w:left="6300" w:firstLine="0"/>
      </w:pPr>
    </w:lvl>
  </w:abstractNum>
  <w:abstractNum w:abstractNumId="9">
    <w:nsid w:val="4A6B3F67"/>
    <w:multiLevelType w:val="hybridMultilevel"/>
    <w:tmpl w:val="2A209512"/>
    <w:name w:val="Lista numerowana 9"/>
    <w:lvl w:ilvl="0" w:tplc="54024A14">
      <w:start w:val="1"/>
      <w:numFmt w:val="lowerLetter"/>
      <w:lvlText w:val="%1."/>
      <w:lvlJc w:val="left"/>
      <w:pPr>
        <w:ind w:left="360" w:firstLine="0"/>
      </w:pPr>
    </w:lvl>
    <w:lvl w:ilvl="1" w:tplc="6234FF9C">
      <w:start w:val="1"/>
      <w:numFmt w:val="lowerLetter"/>
      <w:lvlText w:val="%2."/>
      <w:lvlJc w:val="left"/>
      <w:pPr>
        <w:ind w:left="1080" w:firstLine="0"/>
      </w:pPr>
    </w:lvl>
    <w:lvl w:ilvl="2" w:tplc="A656E050">
      <w:start w:val="1"/>
      <w:numFmt w:val="lowerRoman"/>
      <w:lvlText w:val="%3."/>
      <w:lvlJc w:val="left"/>
      <w:pPr>
        <w:ind w:left="1980" w:firstLine="0"/>
      </w:pPr>
    </w:lvl>
    <w:lvl w:ilvl="3" w:tplc="0CDA688E">
      <w:start w:val="1"/>
      <w:numFmt w:val="decimal"/>
      <w:lvlText w:val="%4."/>
      <w:lvlJc w:val="left"/>
      <w:pPr>
        <w:ind w:left="2520" w:firstLine="0"/>
      </w:pPr>
    </w:lvl>
    <w:lvl w:ilvl="4" w:tplc="9ED85C16">
      <w:start w:val="1"/>
      <w:numFmt w:val="lowerLetter"/>
      <w:lvlText w:val="%5."/>
      <w:lvlJc w:val="left"/>
      <w:pPr>
        <w:ind w:left="3240" w:firstLine="0"/>
      </w:pPr>
    </w:lvl>
    <w:lvl w:ilvl="5" w:tplc="135AA564">
      <w:start w:val="1"/>
      <w:numFmt w:val="lowerRoman"/>
      <w:lvlText w:val="%6."/>
      <w:lvlJc w:val="left"/>
      <w:pPr>
        <w:ind w:left="4140" w:firstLine="0"/>
      </w:pPr>
    </w:lvl>
    <w:lvl w:ilvl="6" w:tplc="6CB831FC">
      <w:start w:val="1"/>
      <w:numFmt w:val="decimal"/>
      <w:lvlText w:val="%7."/>
      <w:lvlJc w:val="left"/>
      <w:pPr>
        <w:ind w:left="4680" w:firstLine="0"/>
      </w:pPr>
    </w:lvl>
    <w:lvl w:ilvl="7" w:tplc="F978351E">
      <w:start w:val="1"/>
      <w:numFmt w:val="lowerLetter"/>
      <w:lvlText w:val="%8."/>
      <w:lvlJc w:val="left"/>
      <w:pPr>
        <w:ind w:left="5400" w:firstLine="0"/>
      </w:pPr>
    </w:lvl>
    <w:lvl w:ilvl="8" w:tplc="50DC9820">
      <w:start w:val="1"/>
      <w:numFmt w:val="lowerRoman"/>
      <w:lvlText w:val="%9."/>
      <w:lvlJc w:val="left"/>
      <w:pPr>
        <w:ind w:left="6300" w:firstLine="0"/>
      </w:pPr>
    </w:lvl>
  </w:abstractNum>
  <w:abstractNum w:abstractNumId="10">
    <w:nsid w:val="4CFA6187"/>
    <w:multiLevelType w:val="hybridMultilevel"/>
    <w:tmpl w:val="69905B96"/>
    <w:name w:val="Lista numerowana 14"/>
    <w:lvl w:ilvl="0" w:tplc="1B54EBA2">
      <w:start w:val="1"/>
      <w:numFmt w:val="decimal"/>
      <w:lvlText w:val="%1."/>
      <w:lvlJc w:val="left"/>
      <w:pPr>
        <w:ind w:left="360" w:firstLine="0"/>
      </w:pPr>
    </w:lvl>
    <w:lvl w:ilvl="1" w:tplc="22FA4028">
      <w:start w:val="1"/>
      <w:numFmt w:val="lowerLetter"/>
      <w:lvlText w:val="%2."/>
      <w:lvlJc w:val="left"/>
      <w:pPr>
        <w:ind w:left="1080" w:firstLine="0"/>
      </w:pPr>
    </w:lvl>
    <w:lvl w:ilvl="2" w:tplc="B22AA518">
      <w:start w:val="1"/>
      <w:numFmt w:val="lowerRoman"/>
      <w:lvlText w:val="%3."/>
      <w:lvlJc w:val="left"/>
      <w:pPr>
        <w:ind w:left="1980" w:firstLine="0"/>
      </w:pPr>
    </w:lvl>
    <w:lvl w:ilvl="3" w:tplc="37820942">
      <w:start w:val="1"/>
      <w:numFmt w:val="decimal"/>
      <w:lvlText w:val="%4."/>
      <w:lvlJc w:val="left"/>
      <w:pPr>
        <w:ind w:left="2520" w:firstLine="0"/>
      </w:pPr>
    </w:lvl>
    <w:lvl w:ilvl="4" w:tplc="90DE2CD4">
      <w:start w:val="1"/>
      <w:numFmt w:val="lowerLetter"/>
      <w:lvlText w:val="%5."/>
      <w:lvlJc w:val="left"/>
      <w:pPr>
        <w:ind w:left="3240" w:firstLine="0"/>
      </w:pPr>
    </w:lvl>
    <w:lvl w:ilvl="5" w:tplc="31AE3504">
      <w:start w:val="1"/>
      <w:numFmt w:val="lowerRoman"/>
      <w:lvlText w:val="%6."/>
      <w:lvlJc w:val="left"/>
      <w:pPr>
        <w:ind w:left="4140" w:firstLine="0"/>
      </w:pPr>
    </w:lvl>
    <w:lvl w:ilvl="6" w:tplc="49084896">
      <w:start w:val="1"/>
      <w:numFmt w:val="decimal"/>
      <w:lvlText w:val="%7."/>
      <w:lvlJc w:val="left"/>
      <w:pPr>
        <w:ind w:left="4680" w:firstLine="0"/>
      </w:pPr>
    </w:lvl>
    <w:lvl w:ilvl="7" w:tplc="23C80AB8">
      <w:start w:val="1"/>
      <w:numFmt w:val="lowerLetter"/>
      <w:lvlText w:val="%8."/>
      <w:lvlJc w:val="left"/>
      <w:pPr>
        <w:ind w:left="5400" w:firstLine="0"/>
      </w:pPr>
    </w:lvl>
    <w:lvl w:ilvl="8" w:tplc="788E6BD2">
      <w:start w:val="1"/>
      <w:numFmt w:val="lowerRoman"/>
      <w:lvlText w:val="%9."/>
      <w:lvlJc w:val="left"/>
      <w:pPr>
        <w:ind w:left="6300" w:firstLine="0"/>
      </w:pPr>
    </w:lvl>
  </w:abstractNum>
  <w:abstractNum w:abstractNumId="11">
    <w:nsid w:val="4D3531C1"/>
    <w:multiLevelType w:val="hybridMultilevel"/>
    <w:tmpl w:val="CA769CD4"/>
    <w:name w:val="Lista numerowana 10"/>
    <w:lvl w:ilvl="0" w:tplc="0B72874C">
      <w:start w:val="1"/>
      <w:numFmt w:val="decimal"/>
      <w:lvlText w:val="%1."/>
      <w:lvlJc w:val="left"/>
      <w:pPr>
        <w:ind w:left="360" w:firstLine="0"/>
      </w:pPr>
      <w:rPr>
        <w:rFonts w:ascii="Times New Roman" w:hAnsi="Times New Roman" w:cs="Times New Roman"/>
      </w:rPr>
    </w:lvl>
    <w:lvl w:ilvl="1" w:tplc="05A83900">
      <w:start w:val="1"/>
      <w:numFmt w:val="lowerLetter"/>
      <w:lvlText w:val="%2."/>
      <w:lvlJc w:val="left"/>
      <w:pPr>
        <w:ind w:left="1080" w:firstLine="0"/>
      </w:pPr>
    </w:lvl>
    <w:lvl w:ilvl="2" w:tplc="1B3C44DE">
      <w:start w:val="1"/>
      <w:numFmt w:val="lowerRoman"/>
      <w:lvlText w:val="%3."/>
      <w:lvlJc w:val="left"/>
      <w:pPr>
        <w:ind w:left="1980" w:firstLine="0"/>
      </w:pPr>
    </w:lvl>
    <w:lvl w:ilvl="3" w:tplc="84042E36">
      <w:start w:val="1"/>
      <w:numFmt w:val="decimal"/>
      <w:lvlText w:val="%4."/>
      <w:lvlJc w:val="left"/>
      <w:pPr>
        <w:ind w:left="2520" w:firstLine="0"/>
      </w:pPr>
    </w:lvl>
    <w:lvl w:ilvl="4" w:tplc="1CB482D2">
      <w:start w:val="1"/>
      <w:numFmt w:val="lowerLetter"/>
      <w:lvlText w:val="%5."/>
      <w:lvlJc w:val="left"/>
      <w:pPr>
        <w:ind w:left="3240" w:firstLine="0"/>
      </w:pPr>
    </w:lvl>
    <w:lvl w:ilvl="5" w:tplc="517ED858">
      <w:start w:val="1"/>
      <w:numFmt w:val="lowerRoman"/>
      <w:lvlText w:val="%6."/>
      <w:lvlJc w:val="left"/>
      <w:pPr>
        <w:ind w:left="4140" w:firstLine="0"/>
      </w:pPr>
    </w:lvl>
    <w:lvl w:ilvl="6" w:tplc="2E40ABA4">
      <w:start w:val="1"/>
      <w:numFmt w:val="decimal"/>
      <w:lvlText w:val="%7."/>
      <w:lvlJc w:val="left"/>
      <w:pPr>
        <w:ind w:left="4680" w:firstLine="0"/>
      </w:pPr>
    </w:lvl>
    <w:lvl w:ilvl="7" w:tplc="1DBC0ECE">
      <w:start w:val="1"/>
      <w:numFmt w:val="lowerLetter"/>
      <w:lvlText w:val="%8."/>
      <w:lvlJc w:val="left"/>
      <w:pPr>
        <w:ind w:left="5400" w:firstLine="0"/>
      </w:pPr>
    </w:lvl>
    <w:lvl w:ilvl="8" w:tplc="3AD44A12">
      <w:start w:val="1"/>
      <w:numFmt w:val="lowerRoman"/>
      <w:lvlText w:val="%9."/>
      <w:lvlJc w:val="left"/>
      <w:pPr>
        <w:ind w:left="6300" w:firstLine="0"/>
      </w:pPr>
    </w:lvl>
  </w:abstractNum>
  <w:abstractNum w:abstractNumId="12">
    <w:nsid w:val="638129A2"/>
    <w:multiLevelType w:val="hybridMultilevel"/>
    <w:tmpl w:val="D020047C"/>
    <w:name w:val="Lista numerowana 1"/>
    <w:lvl w:ilvl="0" w:tplc="69E269A2">
      <w:start w:val="1"/>
      <w:numFmt w:val="decimal"/>
      <w:lvlText w:val="%1."/>
      <w:lvlJc w:val="left"/>
      <w:pPr>
        <w:ind w:left="360" w:firstLine="0"/>
      </w:pPr>
      <w:rPr>
        <w:b w:val="0"/>
      </w:rPr>
    </w:lvl>
    <w:lvl w:ilvl="1" w:tplc="CE5E7936">
      <w:start w:val="1"/>
      <w:numFmt w:val="lowerLetter"/>
      <w:lvlText w:val="%2."/>
      <w:lvlJc w:val="left"/>
      <w:pPr>
        <w:ind w:left="1080" w:firstLine="0"/>
      </w:pPr>
    </w:lvl>
    <w:lvl w:ilvl="2" w:tplc="8F4CB9B0">
      <w:start w:val="1"/>
      <w:numFmt w:val="lowerRoman"/>
      <w:lvlText w:val="%3."/>
      <w:lvlJc w:val="left"/>
      <w:pPr>
        <w:ind w:left="1980" w:firstLine="0"/>
      </w:pPr>
    </w:lvl>
    <w:lvl w:ilvl="3" w:tplc="061CA7D6">
      <w:start w:val="1"/>
      <w:numFmt w:val="decimal"/>
      <w:lvlText w:val="%4."/>
      <w:lvlJc w:val="left"/>
      <w:pPr>
        <w:ind w:left="2520" w:firstLine="0"/>
      </w:pPr>
    </w:lvl>
    <w:lvl w:ilvl="4" w:tplc="46A0E662">
      <w:start w:val="1"/>
      <w:numFmt w:val="lowerLetter"/>
      <w:lvlText w:val="%5."/>
      <w:lvlJc w:val="left"/>
      <w:pPr>
        <w:ind w:left="3240" w:firstLine="0"/>
      </w:pPr>
    </w:lvl>
    <w:lvl w:ilvl="5" w:tplc="DD9EA45C">
      <w:start w:val="1"/>
      <w:numFmt w:val="lowerRoman"/>
      <w:lvlText w:val="%6."/>
      <w:lvlJc w:val="left"/>
      <w:pPr>
        <w:ind w:left="4140" w:firstLine="0"/>
      </w:pPr>
    </w:lvl>
    <w:lvl w:ilvl="6" w:tplc="FAF4FDB6">
      <w:start w:val="1"/>
      <w:numFmt w:val="decimal"/>
      <w:lvlText w:val="%7."/>
      <w:lvlJc w:val="left"/>
      <w:pPr>
        <w:ind w:left="4680" w:firstLine="0"/>
      </w:pPr>
    </w:lvl>
    <w:lvl w:ilvl="7" w:tplc="E2FC7EAE">
      <w:start w:val="1"/>
      <w:numFmt w:val="lowerLetter"/>
      <w:lvlText w:val="%8."/>
      <w:lvlJc w:val="left"/>
      <w:pPr>
        <w:ind w:left="5400" w:firstLine="0"/>
      </w:pPr>
    </w:lvl>
    <w:lvl w:ilvl="8" w:tplc="3FDC2E92">
      <w:start w:val="1"/>
      <w:numFmt w:val="lowerRoman"/>
      <w:lvlText w:val="%9."/>
      <w:lvlJc w:val="left"/>
      <w:pPr>
        <w:ind w:left="6300" w:firstLine="0"/>
      </w:pPr>
    </w:lvl>
  </w:abstractNum>
  <w:abstractNum w:abstractNumId="13">
    <w:nsid w:val="689C72A0"/>
    <w:multiLevelType w:val="hybridMultilevel"/>
    <w:tmpl w:val="89841606"/>
    <w:name w:val="Lista numerowana 12"/>
    <w:lvl w:ilvl="0" w:tplc="34868B02">
      <w:start w:val="1"/>
      <w:numFmt w:val="decimal"/>
      <w:lvlText w:val="%1."/>
      <w:lvlJc w:val="left"/>
      <w:pPr>
        <w:ind w:left="360" w:firstLine="0"/>
      </w:pPr>
    </w:lvl>
    <w:lvl w:ilvl="1" w:tplc="3ECEDD66">
      <w:start w:val="1"/>
      <w:numFmt w:val="lowerLetter"/>
      <w:lvlText w:val="%2."/>
      <w:lvlJc w:val="left"/>
      <w:pPr>
        <w:ind w:left="1080" w:firstLine="0"/>
      </w:pPr>
    </w:lvl>
    <w:lvl w:ilvl="2" w:tplc="2FAA0EFA">
      <w:start w:val="1"/>
      <w:numFmt w:val="lowerRoman"/>
      <w:lvlText w:val="%3."/>
      <w:lvlJc w:val="left"/>
      <w:pPr>
        <w:ind w:left="1980" w:firstLine="0"/>
      </w:pPr>
    </w:lvl>
    <w:lvl w:ilvl="3" w:tplc="EE26E588">
      <w:start w:val="1"/>
      <w:numFmt w:val="decimal"/>
      <w:lvlText w:val="%4."/>
      <w:lvlJc w:val="left"/>
      <w:pPr>
        <w:ind w:left="2520" w:firstLine="0"/>
      </w:pPr>
    </w:lvl>
    <w:lvl w:ilvl="4" w:tplc="4F20DF62">
      <w:start w:val="1"/>
      <w:numFmt w:val="lowerLetter"/>
      <w:lvlText w:val="%5."/>
      <w:lvlJc w:val="left"/>
      <w:pPr>
        <w:ind w:left="3240" w:firstLine="0"/>
      </w:pPr>
    </w:lvl>
    <w:lvl w:ilvl="5" w:tplc="711E03F4">
      <w:start w:val="1"/>
      <w:numFmt w:val="lowerRoman"/>
      <w:lvlText w:val="%6."/>
      <w:lvlJc w:val="left"/>
      <w:pPr>
        <w:ind w:left="4140" w:firstLine="0"/>
      </w:pPr>
    </w:lvl>
    <w:lvl w:ilvl="6" w:tplc="FC6C4370">
      <w:start w:val="1"/>
      <w:numFmt w:val="decimal"/>
      <w:lvlText w:val="%7."/>
      <w:lvlJc w:val="left"/>
      <w:pPr>
        <w:ind w:left="4680" w:firstLine="0"/>
      </w:pPr>
    </w:lvl>
    <w:lvl w:ilvl="7" w:tplc="75084B0E">
      <w:start w:val="1"/>
      <w:numFmt w:val="lowerLetter"/>
      <w:lvlText w:val="%8."/>
      <w:lvlJc w:val="left"/>
      <w:pPr>
        <w:ind w:left="5400" w:firstLine="0"/>
      </w:pPr>
    </w:lvl>
    <w:lvl w:ilvl="8" w:tplc="E8468D18">
      <w:start w:val="1"/>
      <w:numFmt w:val="lowerRoman"/>
      <w:lvlText w:val="%9."/>
      <w:lvlJc w:val="left"/>
      <w:pPr>
        <w:ind w:left="6300" w:firstLine="0"/>
      </w:pPr>
    </w:lvl>
  </w:abstractNum>
  <w:abstractNum w:abstractNumId="14">
    <w:nsid w:val="6F817E96"/>
    <w:multiLevelType w:val="hybridMultilevel"/>
    <w:tmpl w:val="32D6A3B8"/>
    <w:name w:val="Lista numerowana 5"/>
    <w:lvl w:ilvl="0" w:tplc="37960086">
      <w:start w:val="1"/>
      <w:numFmt w:val="decimal"/>
      <w:lvlText w:val="%1."/>
      <w:lvlJc w:val="left"/>
      <w:pPr>
        <w:ind w:left="350" w:firstLine="0"/>
      </w:pPr>
    </w:lvl>
    <w:lvl w:ilvl="1" w:tplc="60ECC5E4">
      <w:start w:val="1"/>
      <w:numFmt w:val="lowerLetter"/>
      <w:lvlText w:val="%2."/>
      <w:lvlJc w:val="left"/>
      <w:pPr>
        <w:ind w:left="1070" w:firstLine="0"/>
      </w:pPr>
    </w:lvl>
    <w:lvl w:ilvl="2" w:tplc="4BC89592">
      <w:start w:val="1"/>
      <w:numFmt w:val="lowerRoman"/>
      <w:lvlText w:val="%3."/>
      <w:lvlJc w:val="left"/>
      <w:pPr>
        <w:ind w:left="1970" w:firstLine="0"/>
      </w:pPr>
    </w:lvl>
    <w:lvl w:ilvl="3" w:tplc="6B8C38F2">
      <w:start w:val="1"/>
      <w:numFmt w:val="decimal"/>
      <w:lvlText w:val="%4."/>
      <w:lvlJc w:val="left"/>
      <w:pPr>
        <w:ind w:left="2510" w:firstLine="0"/>
      </w:pPr>
    </w:lvl>
    <w:lvl w:ilvl="4" w:tplc="20025F32">
      <w:start w:val="1"/>
      <w:numFmt w:val="lowerLetter"/>
      <w:lvlText w:val="%5."/>
      <w:lvlJc w:val="left"/>
      <w:pPr>
        <w:ind w:left="3230" w:firstLine="0"/>
      </w:pPr>
    </w:lvl>
    <w:lvl w:ilvl="5" w:tplc="723A8C4A">
      <w:start w:val="1"/>
      <w:numFmt w:val="lowerRoman"/>
      <w:lvlText w:val="%6."/>
      <w:lvlJc w:val="left"/>
      <w:pPr>
        <w:ind w:left="4130" w:firstLine="0"/>
      </w:pPr>
    </w:lvl>
    <w:lvl w:ilvl="6" w:tplc="7B2A8928">
      <w:start w:val="1"/>
      <w:numFmt w:val="decimal"/>
      <w:lvlText w:val="%7."/>
      <w:lvlJc w:val="left"/>
      <w:pPr>
        <w:ind w:left="4670" w:firstLine="0"/>
      </w:pPr>
    </w:lvl>
    <w:lvl w:ilvl="7" w:tplc="6C5C9162">
      <w:start w:val="1"/>
      <w:numFmt w:val="lowerLetter"/>
      <w:lvlText w:val="%8."/>
      <w:lvlJc w:val="left"/>
      <w:pPr>
        <w:ind w:left="5390" w:firstLine="0"/>
      </w:pPr>
    </w:lvl>
    <w:lvl w:ilvl="8" w:tplc="D13C6EF6">
      <w:start w:val="1"/>
      <w:numFmt w:val="lowerRoman"/>
      <w:lvlText w:val="%9."/>
      <w:lvlJc w:val="left"/>
      <w:pPr>
        <w:ind w:left="6290" w:firstLine="0"/>
      </w:pPr>
    </w:lvl>
  </w:abstractNum>
  <w:num w:numId="1">
    <w:abstractNumId w:val="12"/>
  </w:num>
  <w:num w:numId="2">
    <w:abstractNumId w:val="2"/>
  </w:num>
  <w:num w:numId="3">
    <w:abstractNumId w:val="0"/>
  </w:num>
  <w:num w:numId="4">
    <w:abstractNumId w:val="6"/>
  </w:num>
  <w:num w:numId="5">
    <w:abstractNumId w:val="14"/>
  </w:num>
  <w:num w:numId="6">
    <w:abstractNumId w:val="4"/>
  </w:num>
  <w:num w:numId="7">
    <w:abstractNumId w:val="7"/>
  </w:num>
  <w:num w:numId="8">
    <w:abstractNumId w:val="8"/>
  </w:num>
  <w:num w:numId="9">
    <w:abstractNumId w:val="9"/>
  </w:num>
  <w:num w:numId="10">
    <w:abstractNumId w:val="11"/>
  </w:num>
  <w:num w:numId="11">
    <w:abstractNumId w:val="1"/>
  </w:num>
  <w:num w:numId="12">
    <w:abstractNumId w:val="13"/>
  </w:num>
  <w:num w:numId="13">
    <w:abstractNumId w:val="3"/>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283"/>
  <w:drawingGridVerticalSpacing w:val="283"/>
  <w:characterSpacingControl w:val="doNotCompress"/>
  <w:footnotePr>
    <w:footnote w:id="0"/>
    <w:footnote w:id="1"/>
  </w:footnotePr>
  <w:endnotePr>
    <w:numFmt w:val="decimal"/>
    <w:endnote w:id="0"/>
    <w:endnote w:id="1"/>
  </w:endnotePr>
  <w:compat/>
  <w:rsids>
    <w:rsidRoot w:val="00831025"/>
    <w:rsid w:val="000B41D0"/>
    <w:rsid w:val="00117A40"/>
    <w:rsid w:val="001929C2"/>
    <w:rsid w:val="001B1522"/>
    <w:rsid w:val="001B4E35"/>
    <w:rsid w:val="00214980"/>
    <w:rsid w:val="00350516"/>
    <w:rsid w:val="00387380"/>
    <w:rsid w:val="004E13AE"/>
    <w:rsid w:val="005F5461"/>
    <w:rsid w:val="007B1F16"/>
    <w:rsid w:val="00831025"/>
    <w:rsid w:val="0097146F"/>
    <w:rsid w:val="009E3CD2"/>
    <w:rsid w:val="00B3344E"/>
    <w:rsid w:val="00CA7B20"/>
    <w:rsid w:val="00D412EC"/>
    <w:rsid w:val="00DF289E"/>
    <w:rsid w:val="00E24561"/>
    <w:rsid w:val="00EA3E52"/>
    <w:rsid w:val="00FD63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831025"/>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831025"/>
    <w:pPr>
      <w:tabs>
        <w:tab w:val="center" w:pos="4536"/>
        <w:tab w:val="right" w:pos="9072"/>
      </w:tabs>
      <w:spacing w:after="0" w:line="240" w:lineRule="auto"/>
    </w:pPr>
  </w:style>
  <w:style w:type="paragraph" w:styleId="Akapitzlist">
    <w:name w:val="List Paragraph"/>
    <w:basedOn w:val="Normalny"/>
    <w:qFormat/>
    <w:rsid w:val="00831025"/>
    <w:pPr>
      <w:ind w:left="720"/>
      <w:contextualSpacing/>
    </w:pPr>
  </w:style>
  <w:style w:type="paragraph" w:styleId="Tekstdymka">
    <w:name w:val="Balloon Text"/>
    <w:basedOn w:val="Normalny"/>
    <w:qFormat/>
    <w:rsid w:val="00831025"/>
    <w:pPr>
      <w:spacing w:after="0" w:line="240" w:lineRule="auto"/>
    </w:pPr>
    <w:rPr>
      <w:rFonts w:ascii="Tahoma" w:hAnsi="Tahoma" w:cs="Tahoma"/>
      <w:sz w:val="16"/>
      <w:szCs w:val="16"/>
    </w:rPr>
  </w:style>
  <w:style w:type="paragraph" w:customStyle="1" w:styleId="Tekstkomentarza1">
    <w:name w:val="Tekst komentarza1"/>
    <w:basedOn w:val="Normalny"/>
    <w:qFormat/>
    <w:rsid w:val="00831025"/>
    <w:pPr>
      <w:spacing w:line="240" w:lineRule="auto"/>
    </w:pPr>
    <w:rPr>
      <w:szCs w:val="20"/>
    </w:rPr>
  </w:style>
  <w:style w:type="paragraph" w:customStyle="1" w:styleId="Tematkomentarza1">
    <w:name w:val="Temat komentarza1"/>
    <w:basedOn w:val="Tekstkomentarza1"/>
    <w:next w:val="Tekstkomentarza1"/>
    <w:qFormat/>
    <w:rsid w:val="00831025"/>
    <w:rPr>
      <w:b/>
      <w:bCs/>
    </w:rPr>
  </w:style>
  <w:style w:type="paragraph" w:customStyle="1" w:styleId="Tekstprzypisudolnego1">
    <w:name w:val="Tekst przypisu dolnego1"/>
    <w:basedOn w:val="Normalny"/>
    <w:qFormat/>
    <w:rsid w:val="00831025"/>
    <w:pPr>
      <w:spacing w:after="0" w:line="240" w:lineRule="auto"/>
    </w:pPr>
  </w:style>
  <w:style w:type="paragraph" w:customStyle="1" w:styleId="Tekstkomentarza2">
    <w:name w:val="Tekst komentarza2"/>
    <w:basedOn w:val="Normalny"/>
    <w:qFormat/>
    <w:rsid w:val="00831025"/>
    <w:pPr>
      <w:widowControl w:val="0"/>
      <w:spacing w:before="92" w:after="0" w:line="240" w:lineRule="auto"/>
      <w:ind w:left="284" w:right="0" w:firstLine="0"/>
      <w:jc w:val="left"/>
    </w:pPr>
    <w:rPr>
      <w:rFonts w:ascii="Times New Roman" w:eastAsia="Times New Roman" w:hAnsi="Times New Roman" w:cs="Times New Roman"/>
      <w:color w:val="auto"/>
      <w:szCs w:val="20"/>
    </w:rPr>
  </w:style>
  <w:style w:type="paragraph" w:customStyle="1" w:styleId="CommentText">
    <w:name w:val="Comment Text"/>
    <w:basedOn w:val="Normalny"/>
    <w:qFormat/>
    <w:rsid w:val="00831025"/>
    <w:pPr>
      <w:spacing w:after="0" w:line="240" w:lineRule="auto"/>
      <w:ind w:left="0" w:right="0" w:firstLine="0"/>
    </w:pPr>
    <w:rPr>
      <w:szCs w:val="20"/>
    </w:rPr>
  </w:style>
  <w:style w:type="paragraph" w:customStyle="1" w:styleId="CommentSubject">
    <w:name w:val="Comment Subject"/>
    <w:basedOn w:val="CommentText"/>
    <w:next w:val="CommentText"/>
    <w:qFormat/>
    <w:rsid w:val="00831025"/>
    <w:rPr>
      <w:b/>
      <w:bCs/>
    </w:rPr>
  </w:style>
  <w:style w:type="paragraph" w:customStyle="1" w:styleId="Tekstkomentarza3">
    <w:name w:val="Tekst komentarza3"/>
    <w:basedOn w:val="Normalny"/>
    <w:qFormat/>
    <w:rsid w:val="00831025"/>
    <w:pPr>
      <w:spacing w:line="240" w:lineRule="auto"/>
    </w:pPr>
    <w:rPr>
      <w:szCs w:val="20"/>
    </w:rPr>
  </w:style>
  <w:style w:type="paragraph" w:customStyle="1" w:styleId="Tematkomentarza2">
    <w:name w:val="Temat komentarza2"/>
    <w:basedOn w:val="Tekstkomentarza3"/>
    <w:next w:val="Tekstkomentarza3"/>
    <w:qFormat/>
    <w:rsid w:val="00831025"/>
    <w:rPr>
      <w:b/>
      <w:bCs/>
    </w:rPr>
  </w:style>
  <w:style w:type="paragraph" w:customStyle="1" w:styleId="CommentText0">
    <w:name w:val="Comment Text"/>
    <w:basedOn w:val="Normalny"/>
    <w:qFormat/>
    <w:rsid w:val="00831025"/>
    <w:pPr>
      <w:spacing w:after="0" w:line="240" w:lineRule="auto"/>
      <w:ind w:left="0" w:right="0" w:firstLine="0"/>
    </w:pPr>
    <w:rPr>
      <w:szCs w:val="20"/>
    </w:rPr>
  </w:style>
  <w:style w:type="paragraph" w:customStyle="1" w:styleId="CommentSubject0">
    <w:name w:val="Comment Subject"/>
    <w:basedOn w:val="CommentText0"/>
    <w:next w:val="CommentText0"/>
    <w:qFormat/>
    <w:rsid w:val="00831025"/>
    <w:rPr>
      <w:b/>
      <w:bCs/>
    </w:rPr>
  </w:style>
  <w:style w:type="paragraph" w:customStyle="1" w:styleId="FootnoteText">
    <w:name w:val="Footnote Text"/>
    <w:basedOn w:val="Normalny"/>
    <w:qFormat/>
    <w:rsid w:val="00831025"/>
    <w:pPr>
      <w:spacing w:after="0" w:line="240" w:lineRule="auto"/>
    </w:pPr>
  </w:style>
  <w:style w:type="character" w:customStyle="1" w:styleId="StopkaZnak">
    <w:name w:val="Stopka Znak"/>
    <w:basedOn w:val="Domylnaczcionkaakapitu"/>
    <w:rsid w:val="00831025"/>
    <w:rPr>
      <w:rFonts w:ascii="Trebuchet MS" w:eastAsia="Trebuchet MS" w:hAnsi="Trebuchet MS" w:cs="Trebuchet MS"/>
      <w:color w:val="000000"/>
      <w:sz w:val="20"/>
    </w:rPr>
  </w:style>
  <w:style w:type="character" w:customStyle="1" w:styleId="TekstdymkaZnak">
    <w:name w:val="Tekst dymka Znak"/>
    <w:basedOn w:val="Domylnaczcionkaakapitu"/>
    <w:rsid w:val="00831025"/>
    <w:rPr>
      <w:rFonts w:ascii="Tahoma" w:eastAsia="Trebuchet MS" w:hAnsi="Tahoma" w:cs="Tahoma"/>
      <w:color w:val="000000"/>
      <w:sz w:val="16"/>
      <w:szCs w:val="16"/>
    </w:rPr>
  </w:style>
  <w:style w:type="character" w:customStyle="1" w:styleId="Odwoaniedokomentarza1">
    <w:name w:val="Odwołanie do komentarza1"/>
    <w:basedOn w:val="Domylnaczcionkaakapitu"/>
    <w:rsid w:val="00831025"/>
    <w:rPr>
      <w:sz w:val="16"/>
      <w:szCs w:val="16"/>
    </w:rPr>
  </w:style>
  <w:style w:type="character" w:customStyle="1" w:styleId="TekstkomentarzaZnak">
    <w:name w:val="Tekst komentarza Znak"/>
    <w:basedOn w:val="Domylnaczcionkaakapitu"/>
    <w:rsid w:val="00831025"/>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831025"/>
    <w:rPr>
      <w:b/>
      <w:bCs/>
    </w:rPr>
  </w:style>
  <w:style w:type="character" w:styleId="Hipercze">
    <w:name w:val="Hyperlink"/>
    <w:basedOn w:val="Domylnaczcionkaakapitu"/>
    <w:rsid w:val="00831025"/>
    <w:rPr>
      <w:color w:val="0563C1"/>
      <w:u w:val="single"/>
    </w:rPr>
  </w:style>
  <w:style w:type="character" w:customStyle="1" w:styleId="Odwoanieprzypisudolnego1">
    <w:name w:val="Odwołanie przypisu dolnego1"/>
    <w:rsid w:val="00831025"/>
    <w:rPr>
      <w:vertAlign w:val="superscript"/>
    </w:rPr>
  </w:style>
  <w:style w:type="character" w:customStyle="1" w:styleId="Odwoaniedokomentarza2">
    <w:name w:val="Odwołanie do komentarza2"/>
    <w:basedOn w:val="Domylnaczcionkaakapitu"/>
    <w:rsid w:val="00831025"/>
    <w:rPr>
      <w:sz w:val="16"/>
      <w:szCs w:val="16"/>
    </w:rPr>
  </w:style>
  <w:style w:type="character" w:customStyle="1" w:styleId="TekstkomentarzaZnak1">
    <w:name w:val="Tekst komentarza Znak1"/>
    <w:basedOn w:val="Domylnaczcionkaakapitu"/>
    <w:rsid w:val="00831025"/>
    <w:rPr>
      <w:rFonts w:ascii="Trebuchet MS" w:eastAsia="Trebuchet MS" w:hAnsi="Trebuchet MS" w:cs="Trebuchet MS"/>
      <w:color w:val="000000"/>
      <w:sz w:val="20"/>
      <w:szCs w:val="20"/>
    </w:rPr>
  </w:style>
  <w:style w:type="character" w:customStyle="1" w:styleId="TekstkomentarzaZnak2">
    <w:name w:val="Tekst komentarza Znak2"/>
    <w:basedOn w:val="Domylnaczcionkaakapitu"/>
    <w:rsid w:val="00831025"/>
    <w:rPr>
      <w:rFonts w:ascii="Times New Roman" w:eastAsia="Times New Roman" w:hAnsi="Times New Roman" w:cs="Times New Roman"/>
      <w:sz w:val="20"/>
      <w:szCs w:val="20"/>
    </w:rPr>
  </w:style>
  <w:style w:type="character" w:customStyle="1" w:styleId="TekstkomentarzaZnak3">
    <w:name w:val="Tekst komentarza Znak3"/>
    <w:basedOn w:val="Domylnaczcionkaakapitu"/>
    <w:rsid w:val="00831025"/>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831025"/>
    <w:rPr>
      <w:sz w:val="16"/>
      <w:szCs w:val="16"/>
    </w:rPr>
  </w:style>
  <w:style w:type="character" w:customStyle="1" w:styleId="TematkomentarzaZnak1">
    <w:name w:val="Temat komentarza Znak1"/>
    <w:basedOn w:val="TekstkomentarzaZnak3"/>
    <w:rsid w:val="00831025"/>
    <w:rPr>
      <w:b/>
      <w:bCs/>
    </w:rPr>
  </w:style>
  <w:style w:type="character" w:customStyle="1" w:styleId="FootnoteReference">
    <w:name w:val="Footnote Reference"/>
    <w:rsid w:val="00831025"/>
    <w:rPr>
      <w:vertAlign w:val="superscript"/>
    </w:rPr>
  </w:style>
  <w:style w:type="table" w:customStyle="1" w:styleId="Zwykatabela">
    <w:name w:val="Zwykła tabela"/>
    <w:uiPriority w:val="99"/>
    <w:semiHidden/>
    <w:unhideWhenUsed/>
    <w:rsid w:val="00831025"/>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831025"/>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831025"/>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
    <w:rsid w:val="00831025"/>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4"/>
    <w:uiPriority w:val="99"/>
    <w:rsid w:val="00831025"/>
    <w:pPr>
      <w:spacing w:line="240" w:lineRule="auto"/>
    </w:pPr>
    <w:rPr>
      <w:szCs w:val="20"/>
    </w:rPr>
  </w:style>
  <w:style w:type="character" w:customStyle="1" w:styleId="TekstkomentarzaZnak4">
    <w:name w:val="Tekst komentarza Znak4"/>
    <w:basedOn w:val="Domylnaczcionkaakapitu"/>
    <w:link w:val="Tekstkomentarza"/>
    <w:uiPriority w:val="99"/>
    <w:rsid w:val="00831025"/>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83102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Tekst komentarza2"/>
    <w:qFormat/>
    <w:basedOn w:val="para0"/>
    <w:pPr>
      <w:ind w:left="284" w:right="0" w:firstLine="0"/>
      <w:spacing w:before="92" w:after="0" w:line="240" w:lineRule="auto"/>
      <w:jc w:val="left"/>
      <w:widowControl w:val="0"/>
    </w:pPr>
    <w:rPr>
      <w:rFonts w:ascii="Times New Roman" w:hAnsi="Times New Roman" w:eastAsia="Times New Roman" w:cs="Times New Roman"/>
      <w:color w:val="auto"/>
      <w:szCs w:val="20"/>
    </w:rPr>
  </w:style>
  <w:style w:type="paragraph" w:styleId="para8" w:customStyle="1">
    <w:name w:val="Comment Text"/>
    <w:qFormat/>
    <w:basedOn w:val="para0"/>
    <w:pPr>
      <w:ind w:left="0" w:right="0" w:firstLine="0"/>
      <w:spacing w:after="0" w:line="240" w:lineRule="auto"/>
    </w:pPr>
    <w:rPr>
      <w:szCs w:val="20"/>
    </w:rPr>
  </w:style>
  <w:style w:type="paragraph" w:styleId="para9" w:customStyle="1">
    <w:name w:val="Comment Subject"/>
    <w:qFormat/>
    <w:basedOn w:val="para8"/>
    <w:next w:val="para8"/>
    <w:rPr>
      <w:b/>
      <w:bCs/>
    </w:rPr>
  </w:style>
  <w:style w:type="paragraph" w:styleId="para10" w:customStyle="1">
    <w:name w:val="annotation text"/>
    <w:qFormat/>
    <w:basedOn w:val="para0"/>
    <w:pPr>
      <w:spacing w:line="240" w:lineRule="auto"/>
    </w:pPr>
    <w:rPr>
      <w:szCs w:val="20"/>
    </w:rPr>
  </w:style>
  <w:style w:type="paragraph" w:styleId="para11" w:customStyle="1">
    <w:name w:val="annotation subject"/>
    <w:qFormat/>
    <w:basedOn w:val="para10"/>
    <w:next w:val="para10"/>
    <w:rPr>
      <w:b/>
      <w:bCs/>
    </w:rPr>
  </w:style>
  <w:style w:type="paragraph" w:styleId="para12">
    <w:name w:val="Comment Text"/>
    <w:qFormat/>
    <w:basedOn w:val="para0"/>
    <w:pPr>
      <w:ind w:left="0" w:right="0" w:firstLine="0"/>
      <w:spacing w:after="0" w:line="240" w:lineRule="auto"/>
    </w:pPr>
    <w:rPr>
      <w:szCs w:val="20"/>
    </w:rPr>
  </w:style>
  <w:style w:type="paragraph" w:styleId="para13">
    <w:name w:val="Comment Subject"/>
    <w:qFormat/>
    <w:basedOn w:val="para12"/>
    <w:next w:val="para12"/>
    <w:rPr>
      <w:b/>
      <w:bCs/>
    </w:rPr>
  </w:style>
  <w:style w:type="paragraph" w:styleId="para14">
    <w:name w:val="Footnote Text"/>
    <w:qFormat/>
    <w:basedOn w:val="para0"/>
    <w:pPr>
      <w:spacing w:after="0" w:line="240" w:lineRule="auto"/>
    </w:p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Odwołanie do komentarza2"/>
    <w:basedOn w:val="char0"/>
    <w:rPr>
      <w:sz w:val="16"/>
      <w:szCs w:val="16"/>
    </w:rPr>
  </w:style>
  <w:style w:type="character" w:styleId="char9" w:customStyle="1">
    <w:name w:val="Tekst komentarza Znak1"/>
    <w:basedOn w:val="char0"/>
    <w:rPr>
      <w:rFonts w:ascii="Trebuchet MS" w:hAnsi="Trebuchet MS" w:eastAsia="Trebuchet MS" w:cs="Trebuchet MS"/>
      <w:color w:val="000000"/>
      <w:sz w:val="20"/>
      <w:szCs w:val="20"/>
    </w:rPr>
  </w:style>
  <w:style w:type="character" w:styleId="char10" w:customStyle="1">
    <w:name w:val="Tekst komentarza Znak2"/>
    <w:basedOn w:val="char0"/>
    <w:rPr>
      <w:rFonts w:ascii="Times New Roman" w:hAnsi="Times New Roman" w:eastAsia="Times New Roman" w:cs="Times New Roman"/>
      <w:sz w:val="20"/>
      <w:szCs w:val="20"/>
    </w:rPr>
  </w:style>
  <w:style w:type="character" w:styleId="char11" w:customStyle="1">
    <w:name w:val="Tekst komentarza Znak3"/>
    <w:basedOn w:val="char0"/>
    <w:rPr>
      <w:rFonts w:ascii="Trebuchet MS" w:hAnsi="Trebuchet MS" w:eastAsia="Trebuchet MS" w:cs="Trebuchet MS"/>
      <w:color w:val="000000"/>
      <w:sz w:val="20"/>
      <w:szCs w:val="20"/>
    </w:rPr>
  </w:style>
  <w:style w:type="character" w:styleId="char12" w:customStyle="1">
    <w:name w:val="annotation reference"/>
    <w:basedOn w:val="char0"/>
    <w:rPr>
      <w:sz w:val="16"/>
      <w:szCs w:val="16"/>
    </w:rPr>
  </w:style>
  <w:style w:type="character" w:styleId="char13" w:customStyle="1">
    <w:name w:val="Temat komentarza Znak1"/>
    <w:basedOn w:val="char11"/>
    <w:rPr>
      <w:b/>
      <w:bCs/>
    </w:rPr>
  </w:style>
  <w:style w:type="character" w:styleId="char14">
    <w:name w:val="Footnote Reference"/>
    <w:rPr>
      <w:vertAlign w:val="superscript"/>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2385</Words>
  <Characters>14316</Characters>
  <Application>Microsoft Office Word</Application>
  <DocSecurity>0</DocSecurity>
  <Lines>119</Lines>
  <Paragraphs>33</Paragraphs>
  <ScaleCrop>false</ScaleCrop>
  <Company/>
  <LinksUpToDate>false</LinksUpToDate>
  <CharactersWithSpaces>16668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g1-user</cp:lastModifiedBy>
  <cp:revision>10</cp:revision>
  <cp:lastPrinted>2021-11-18T11:33:00Z</cp:lastPrinted>
  <dcterms:created xsi:type="dcterms:W3CDTF">2023-05-25T12:38:00Z</dcterms:created>
  <dcterms:modified xsi:type="dcterms:W3CDTF">2023-06-20T08:12:00Z</dcterms:modified>
</cp:coreProperties>
</file>